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70" w:rsidRPr="00941270" w:rsidRDefault="00941270" w:rsidP="00941270">
      <w:pPr>
        <w:spacing w:after="0" w:line="240" w:lineRule="auto"/>
        <w:rPr>
          <w:rFonts w:ascii="Times New Roman" w:hAnsi="Times New Roman" w:cs="Times New Roman"/>
          <w:b/>
          <w:sz w:val="24"/>
          <w:szCs w:val="24"/>
        </w:rPr>
      </w:pPr>
    </w:p>
    <w:p w:rsidR="00941270" w:rsidRPr="00941270" w:rsidRDefault="00941270" w:rsidP="00941270">
      <w:pPr>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РОССИЙСКАЯ  ФЕДЕРАЦИЯ</w:t>
      </w:r>
    </w:p>
    <w:p w:rsidR="00941270" w:rsidRPr="00941270" w:rsidRDefault="00941270" w:rsidP="00941270">
      <w:pPr>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ИВАНОВСКАЯ  ОБЛАСТЬ</w:t>
      </w:r>
    </w:p>
    <w:p w:rsidR="00941270" w:rsidRPr="00941270" w:rsidRDefault="00941270" w:rsidP="00941270">
      <w:pPr>
        <w:spacing w:after="0" w:line="240" w:lineRule="auto"/>
        <w:jc w:val="center"/>
        <w:rPr>
          <w:rFonts w:ascii="Times New Roman" w:hAnsi="Times New Roman" w:cs="Times New Roman"/>
          <w:b/>
          <w:sz w:val="24"/>
          <w:szCs w:val="24"/>
        </w:rPr>
      </w:pPr>
    </w:p>
    <w:p w:rsidR="00941270" w:rsidRPr="00941270" w:rsidRDefault="00941270" w:rsidP="00941270">
      <w:pPr>
        <w:spacing w:after="0" w:line="240" w:lineRule="auto"/>
        <w:ind w:left="708"/>
        <w:jc w:val="center"/>
        <w:rPr>
          <w:rFonts w:ascii="Times New Roman" w:hAnsi="Times New Roman" w:cs="Times New Roman"/>
          <w:b/>
          <w:sz w:val="24"/>
          <w:szCs w:val="24"/>
        </w:rPr>
      </w:pPr>
      <w:r w:rsidRPr="00941270">
        <w:rPr>
          <w:rFonts w:ascii="Times New Roman" w:hAnsi="Times New Roman" w:cs="Times New Roman"/>
          <w:b/>
          <w:sz w:val="24"/>
          <w:szCs w:val="24"/>
        </w:rPr>
        <w:t>АДМИНИСТРАЦИЯ  МАЙДАКОВСКОГО  СЕЛЬСКОГО  ПОСЕЛЕНИЯ</w:t>
      </w:r>
      <w:r w:rsidRPr="00941270">
        <w:rPr>
          <w:rFonts w:ascii="Times New Roman" w:hAnsi="Times New Roman" w:cs="Times New Roman"/>
          <w:b/>
          <w:sz w:val="24"/>
          <w:szCs w:val="24"/>
        </w:rPr>
        <w:br/>
        <w:t>ПАЛЕХСКОГО  МУНИЦИПАЛЬНОГО  РАЙОНА</w:t>
      </w:r>
    </w:p>
    <w:p w:rsidR="00941270" w:rsidRPr="00941270" w:rsidRDefault="00941270" w:rsidP="00941270">
      <w:pPr>
        <w:spacing w:after="0" w:line="240" w:lineRule="auto"/>
        <w:jc w:val="center"/>
        <w:rPr>
          <w:rFonts w:ascii="Times New Roman" w:hAnsi="Times New Roman" w:cs="Times New Roman"/>
          <w:b/>
          <w:sz w:val="24"/>
          <w:szCs w:val="24"/>
        </w:rPr>
      </w:pPr>
    </w:p>
    <w:p w:rsidR="00941270" w:rsidRPr="00941270" w:rsidRDefault="00941270" w:rsidP="00941270">
      <w:pPr>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П  О  С  Т  А  Н  О  В  Л  Е  Н  И  Е</w:t>
      </w:r>
    </w:p>
    <w:p w:rsidR="00941270" w:rsidRPr="00941270" w:rsidRDefault="00941270" w:rsidP="00941270">
      <w:pPr>
        <w:spacing w:after="0" w:line="240" w:lineRule="auto"/>
        <w:jc w:val="center"/>
        <w:rPr>
          <w:rFonts w:ascii="Times New Roman" w:hAnsi="Times New Roman" w:cs="Times New Roman"/>
          <w:b/>
          <w:sz w:val="24"/>
          <w:szCs w:val="24"/>
        </w:rPr>
      </w:pPr>
    </w:p>
    <w:p w:rsidR="00941270" w:rsidRPr="00941270" w:rsidRDefault="00941270" w:rsidP="00941270">
      <w:pPr>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12 мая  2017 года      № 38</w:t>
      </w:r>
    </w:p>
    <w:p w:rsidR="00941270" w:rsidRPr="00941270" w:rsidRDefault="00941270" w:rsidP="00941270">
      <w:pPr>
        <w:spacing w:after="0" w:line="240" w:lineRule="auto"/>
        <w:jc w:val="center"/>
        <w:rPr>
          <w:rFonts w:ascii="Times New Roman" w:hAnsi="Times New Roman" w:cs="Times New Roman"/>
          <w:b/>
          <w:sz w:val="24"/>
          <w:szCs w:val="24"/>
        </w:rPr>
      </w:pPr>
    </w:p>
    <w:p w:rsidR="00941270" w:rsidRPr="00941270" w:rsidRDefault="00941270" w:rsidP="00941270">
      <w:pPr>
        <w:spacing w:after="0" w:line="240" w:lineRule="auto"/>
        <w:jc w:val="center"/>
        <w:rPr>
          <w:rFonts w:ascii="Times New Roman" w:hAnsi="Times New Roman" w:cs="Times New Roman"/>
          <w:b/>
          <w:sz w:val="24"/>
          <w:szCs w:val="24"/>
        </w:rPr>
      </w:pPr>
    </w:p>
    <w:p w:rsidR="00941270" w:rsidRPr="00941270" w:rsidRDefault="00941270" w:rsidP="00941270">
      <w:pPr>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Об утверждении Положения о муниципальном контроле</w:t>
      </w:r>
    </w:p>
    <w:p w:rsidR="009F4C1A" w:rsidRDefault="00941270" w:rsidP="00941270">
      <w:pPr>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 xml:space="preserve">в сфере благоустройства на территории </w:t>
      </w:r>
      <w:proofErr w:type="spellStart"/>
      <w:r w:rsidRPr="00941270">
        <w:rPr>
          <w:rFonts w:ascii="Times New Roman" w:hAnsi="Times New Roman" w:cs="Times New Roman"/>
          <w:b/>
          <w:sz w:val="24"/>
          <w:szCs w:val="24"/>
        </w:rPr>
        <w:t>Майдаковского</w:t>
      </w:r>
      <w:proofErr w:type="spellEnd"/>
      <w:r w:rsidRPr="00941270">
        <w:rPr>
          <w:rFonts w:ascii="Times New Roman" w:hAnsi="Times New Roman" w:cs="Times New Roman"/>
          <w:b/>
          <w:sz w:val="24"/>
          <w:szCs w:val="24"/>
        </w:rPr>
        <w:t xml:space="preserve">  сельского поселения Палехского муниципального района</w:t>
      </w:r>
      <w:r w:rsidR="009F4C1A">
        <w:rPr>
          <w:rFonts w:ascii="Times New Roman" w:hAnsi="Times New Roman" w:cs="Times New Roman"/>
          <w:b/>
          <w:sz w:val="24"/>
          <w:szCs w:val="24"/>
        </w:rPr>
        <w:t xml:space="preserve"> </w:t>
      </w:r>
    </w:p>
    <w:p w:rsidR="00941270" w:rsidRPr="009F4C1A" w:rsidRDefault="00E515E3" w:rsidP="00941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постановлений</w:t>
      </w:r>
      <w:r w:rsidR="009F4C1A" w:rsidRPr="009F4C1A">
        <w:rPr>
          <w:rFonts w:ascii="Times New Roman" w:hAnsi="Times New Roman" w:cs="Times New Roman"/>
          <w:sz w:val="24"/>
          <w:szCs w:val="24"/>
        </w:rPr>
        <w:t xml:space="preserve"> от 25.09.2019 г. №43</w:t>
      </w:r>
      <w:r>
        <w:rPr>
          <w:rFonts w:ascii="Times New Roman" w:hAnsi="Times New Roman" w:cs="Times New Roman"/>
          <w:sz w:val="24"/>
          <w:szCs w:val="24"/>
        </w:rPr>
        <w:t>, от 28.01.2020 г.№5</w:t>
      </w:r>
      <w:r w:rsidR="00E802FE">
        <w:rPr>
          <w:rFonts w:ascii="Times New Roman" w:hAnsi="Times New Roman" w:cs="Times New Roman"/>
          <w:sz w:val="24"/>
          <w:szCs w:val="24"/>
        </w:rPr>
        <w:t>, от 12.10.2020 г. №50</w:t>
      </w:r>
      <w:r w:rsidR="009F4C1A" w:rsidRPr="009F4C1A">
        <w:rPr>
          <w:rFonts w:ascii="Times New Roman" w:hAnsi="Times New Roman" w:cs="Times New Roman"/>
          <w:sz w:val="24"/>
          <w:szCs w:val="24"/>
        </w:rPr>
        <w:t>)</w:t>
      </w:r>
    </w:p>
    <w:p w:rsidR="00941270" w:rsidRPr="009F4C1A" w:rsidRDefault="00941270" w:rsidP="00941270">
      <w:pPr>
        <w:spacing w:after="0" w:line="240" w:lineRule="auto"/>
        <w:jc w:val="center"/>
        <w:rPr>
          <w:rFonts w:ascii="Times New Roman" w:hAnsi="Times New Roman" w:cs="Times New Roman"/>
          <w:sz w:val="24"/>
          <w:szCs w:val="24"/>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0"/>
      </w:tblGrid>
      <w:tr w:rsidR="00941270" w:rsidRPr="00941270" w:rsidTr="00E802FE">
        <w:trPr>
          <w:trHeight w:val="284"/>
        </w:trPr>
        <w:tc>
          <w:tcPr>
            <w:tcW w:w="9660" w:type="dxa"/>
            <w:tcBorders>
              <w:top w:val="nil"/>
              <w:left w:val="nil"/>
              <w:bottom w:val="nil"/>
              <w:right w:val="nil"/>
            </w:tcBorders>
          </w:tcPr>
          <w:p w:rsidR="00941270" w:rsidRPr="00941270" w:rsidRDefault="00941270" w:rsidP="00941270">
            <w:pPr>
              <w:pStyle w:val="2"/>
              <w:spacing w:after="0" w:line="240" w:lineRule="auto"/>
              <w:ind w:left="0"/>
              <w:rPr>
                <w:b/>
              </w:rPr>
            </w:pPr>
          </w:p>
        </w:tc>
      </w:tr>
    </w:tbl>
    <w:p w:rsidR="00941270" w:rsidRPr="00941270" w:rsidRDefault="00941270" w:rsidP="00941270">
      <w:pPr>
        <w:spacing w:after="0" w:line="240" w:lineRule="auto"/>
        <w:rPr>
          <w:rFonts w:ascii="Times New Roman" w:hAnsi="Times New Roman" w:cs="Times New Roman"/>
          <w:b/>
          <w:sz w:val="24"/>
          <w:szCs w:val="24"/>
          <w:lang w:eastAsia="ar-SA"/>
        </w:rPr>
      </w:pPr>
    </w:p>
    <w:p w:rsidR="00941270" w:rsidRPr="00941270" w:rsidRDefault="00941270" w:rsidP="00941270">
      <w:pPr>
        <w:spacing w:after="0" w:line="240" w:lineRule="auto"/>
        <w:ind w:firstLine="708"/>
        <w:jc w:val="both"/>
        <w:rPr>
          <w:rFonts w:ascii="Times New Roman" w:hAnsi="Times New Roman" w:cs="Times New Roman"/>
          <w:sz w:val="24"/>
          <w:szCs w:val="24"/>
        </w:rPr>
      </w:pPr>
      <w:r w:rsidRPr="00941270">
        <w:rPr>
          <w:rFonts w:ascii="Times New Roman" w:hAnsi="Times New Roman" w:cs="Times New Roman"/>
          <w:sz w:val="24"/>
          <w:szCs w:val="24"/>
        </w:rPr>
        <w:t xml:space="preserve">В соответствии с федеральными законами от 6 октября 2003 года    </w:t>
      </w:r>
      <w:hyperlink r:id="rId4" w:history="1">
        <w:r w:rsidRPr="00941270">
          <w:rPr>
            <w:rStyle w:val="a3"/>
            <w:rFonts w:ascii="Times New Roman" w:hAnsi="Times New Roman" w:cs="Times New Roman"/>
            <w:sz w:val="24"/>
            <w:szCs w:val="24"/>
          </w:rPr>
          <w:t>№ 131-ФЗ</w:t>
        </w:r>
      </w:hyperlink>
      <w:r w:rsidRPr="0094127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5" w:history="1">
        <w:r w:rsidRPr="00941270">
          <w:rPr>
            <w:rStyle w:val="a3"/>
            <w:rFonts w:ascii="Times New Roman" w:hAnsi="Times New Roman" w:cs="Times New Roman"/>
            <w:sz w:val="24"/>
            <w:szCs w:val="24"/>
          </w:rPr>
          <w:t>№ 294-ФЗ</w:t>
        </w:r>
      </w:hyperlink>
      <w:r w:rsidRPr="00941270">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Администрация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w:t>
      </w:r>
      <w:r w:rsidRPr="00941270">
        <w:rPr>
          <w:rFonts w:ascii="Times New Roman" w:hAnsi="Times New Roman" w:cs="Times New Roman"/>
          <w:b/>
          <w:sz w:val="24"/>
          <w:szCs w:val="24"/>
        </w:rPr>
        <w:t xml:space="preserve">                                    </w:t>
      </w:r>
    </w:p>
    <w:p w:rsidR="00941270" w:rsidRPr="00941270" w:rsidRDefault="00941270" w:rsidP="00941270">
      <w:pPr>
        <w:pStyle w:val="ConsPlusTitle"/>
        <w:widowControl/>
        <w:jc w:val="both"/>
        <w:rPr>
          <w:rFonts w:ascii="Times New Roman" w:hAnsi="Times New Roman" w:cs="Times New Roman"/>
          <w:sz w:val="24"/>
          <w:szCs w:val="24"/>
        </w:rPr>
      </w:pPr>
      <w:r w:rsidRPr="00941270">
        <w:rPr>
          <w:rFonts w:ascii="Times New Roman" w:hAnsi="Times New Roman" w:cs="Times New Roman"/>
          <w:sz w:val="24"/>
          <w:szCs w:val="24"/>
        </w:rPr>
        <w:t xml:space="preserve">                                                ПОСТАНОВЛЯЕТ:</w:t>
      </w:r>
    </w:p>
    <w:p w:rsidR="00941270" w:rsidRPr="00941270" w:rsidRDefault="00941270" w:rsidP="00941270">
      <w:pPr>
        <w:pStyle w:val="ConsPlusTitle"/>
        <w:widowControl/>
        <w:jc w:val="both"/>
        <w:rPr>
          <w:rFonts w:ascii="Times New Roman" w:hAnsi="Times New Roman" w:cs="Times New Roman"/>
          <w:sz w:val="24"/>
          <w:szCs w:val="24"/>
        </w:rPr>
      </w:pPr>
    </w:p>
    <w:p w:rsidR="00941270" w:rsidRPr="00941270" w:rsidRDefault="00941270" w:rsidP="00941270">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1. Утвердить прилагаемое </w:t>
      </w:r>
      <w:hyperlink r:id="rId6" w:anchor="Par27" w:history="1">
        <w:r w:rsidRPr="00941270">
          <w:rPr>
            <w:rStyle w:val="a3"/>
            <w:rFonts w:ascii="Times New Roman" w:hAnsi="Times New Roman" w:cs="Times New Roman"/>
            <w:sz w:val="24"/>
            <w:szCs w:val="24"/>
          </w:rPr>
          <w:t>Положение</w:t>
        </w:r>
      </w:hyperlink>
      <w:r w:rsidRPr="00941270">
        <w:rPr>
          <w:rFonts w:ascii="Times New Roman" w:hAnsi="Times New Roman" w:cs="Times New Roman"/>
          <w:sz w:val="24"/>
          <w:szCs w:val="24"/>
        </w:rPr>
        <w:t xml:space="preserve"> о муниципальном контроле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w:t>
      </w:r>
    </w:p>
    <w:p w:rsidR="00941270" w:rsidRPr="00941270" w:rsidRDefault="00941270" w:rsidP="00941270">
      <w:pPr>
        <w:spacing w:after="0" w:line="240" w:lineRule="auto"/>
        <w:ind w:firstLine="708"/>
        <w:jc w:val="both"/>
        <w:rPr>
          <w:rFonts w:ascii="Times New Roman" w:hAnsi="Times New Roman" w:cs="Times New Roman"/>
          <w:sz w:val="24"/>
          <w:szCs w:val="24"/>
        </w:rPr>
      </w:pPr>
      <w:r w:rsidRPr="00941270">
        <w:rPr>
          <w:rFonts w:ascii="Times New Roman" w:hAnsi="Times New Roman" w:cs="Times New Roman"/>
          <w:sz w:val="24"/>
          <w:szCs w:val="24"/>
        </w:rPr>
        <w:t xml:space="preserve">2. Обнародовать настоящее постановление на информационном стенде в здании администрации и библиотеке согласно Устава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Ивановской области и разместить на официальном сайте Администрации сельского поселения Палехского муниципального района.</w:t>
      </w:r>
    </w:p>
    <w:p w:rsidR="00941270" w:rsidRPr="00941270" w:rsidRDefault="00941270" w:rsidP="00941270">
      <w:pPr>
        <w:shd w:val="clear" w:color="auto" w:fill="FFFFFF"/>
        <w:spacing w:after="0" w:line="240" w:lineRule="auto"/>
        <w:jc w:val="both"/>
        <w:rPr>
          <w:rFonts w:ascii="Times New Roman" w:hAnsi="Times New Roman" w:cs="Times New Roman"/>
          <w:sz w:val="24"/>
          <w:szCs w:val="24"/>
        </w:rPr>
      </w:pPr>
    </w:p>
    <w:p w:rsidR="00941270" w:rsidRPr="00941270" w:rsidRDefault="00941270" w:rsidP="00941270">
      <w:pPr>
        <w:shd w:val="clear" w:color="auto" w:fill="FFFFFF"/>
        <w:spacing w:after="0" w:line="240" w:lineRule="auto"/>
        <w:rPr>
          <w:rFonts w:ascii="Times New Roman" w:hAnsi="Times New Roman" w:cs="Times New Roman"/>
          <w:sz w:val="24"/>
          <w:szCs w:val="24"/>
        </w:rPr>
      </w:pPr>
    </w:p>
    <w:p w:rsidR="00941270" w:rsidRPr="00941270" w:rsidRDefault="00941270" w:rsidP="00941270">
      <w:pPr>
        <w:shd w:val="clear" w:color="auto" w:fill="FFFFFF"/>
        <w:spacing w:after="0" w:line="240" w:lineRule="auto"/>
        <w:rPr>
          <w:rFonts w:ascii="Times New Roman" w:hAnsi="Times New Roman" w:cs="Times New Roman"/>
          <w:sz w:val="24"/>
          <w:szCs w:val="24"/>
        </w:rPr>
      </w:pPr>
    </w:p>
    <w:p w:rsidR="00941270" w:rsidRPr="00941270" w:rsidRDefault="00941270" w:rsidP="00941270">
      <w:pPr>
        <w:shd w:val="clear" w:color="auto" w:fill="FFFFFF"/>
        <w:spacing w:after="0" w:line="240" w:lineRule="auto"/>
        <w:rPr>
          <w:rFonts w:ascii="Times New Roman" w:hAnsi="Times New Roman" w:cs="Times New Roman"/>
          <w:sz w:val="24"/>
          <w:szCs w:val="24"/>
        </w:rPr>
      </w:pPr>
    </w:p>
    <w:p w:rsidR="00941270" w:rsidRPr="00941270" w:rsidRDefault="00941270" w:rsidP="00941270">
      <w:pPr>
        <w:shd w:val="clear" w:color="auto" w:fill="FFFFFF"/>
        <w:spacing w:after="0" w:line="240" w:lineRule="auto"/>
        <w:rPr>
          <w:rFonts w:ascii="Times New Roman" w:hAnsi="Times New Roman" w:cs="Times New Roman"/>
          <w:sz w:val="24"/>
          <w:szCs w:val="24"/>
        </w:rPr>
      </w:pPr>
    </w:p>
    <w:p w:rsidR="00941270" w:rsidRPr="00941270" w:rsidRDefault="00941270" w:rsidP="00941270">
      <w:pPr>
        <w:shd w:val="clear" w:color="auto" w:fill="FFFFFF"/>
        <w:spacing w:after="0" w:line="240" w:lineRule="auto"/>
        <w:rPr>
          <w:rFonts w:ascii="Times New Roman" w:hAnsi="Times New Roman" w:cs="Times New Roman"/>
          <w:b/>
          <w:sz w:val="24"/>
          <w:szCs w:val="24"/>
        </w:rPr>
      </w:pPr>
      <w:r w:rsidRPr="00941270">
        <w:rPr>
          <w:rFonts w:ascii="Times New Roman" w:hAnsi="Times New Roman" w:cs="Times New Roman"/>
          <w:b/>
          <w:sz w:val="24"/>
          <w:szCs w:val="24"/>
        </w:rPr>
        <w:t xml:space="preserve">Глава   </w:t>
      </w:r>
      <w:proofErr w:type="spellStart"/>
      <w:r w:rsidRPr="00941270">
        <w:rPr>
          <w:rFonts w:ascii="Times New Roman" w:hAnsi="Times New Roman" w:cs="Times New Roman"/>
          <w:b/>
          <w:sz w:val="24"/>
          <w:szCs w:val="24"/>
        </w:rPr>
        <w:t>Майдаковского</w:t>
      </w:r>
      <w:proofErr w:type="spellEnd"/>
      <w:r w:rsidRPr="00941270">
        <w:rPr>
          <w:rFonts w:ascii="Times New Roman" w:hAnsi="Times New Roman" w:cs="Times New Roman"/>
          <w:b/>
          <w:sz w:val="24"/>
          <w:szCs w:val="24"/>
        </w:rPr>
        <w:t xml:space="preserve"> сельского поселения</w:t>
      </w:r>
    </w:p>
    <w:p w:rsidR="00941270" w:rsidRPr="00941270" w:rsidRDefault="00941270" w:rsidP="00941270">
      <w:pPr>
        <w:shd w:val="clear" w:color="auto" w:fill="FFFFFF"/>
        <w:spacing w:after="0" w:line="240" w:lineRule="auto"/>
        <w:rPr>
          <w:rFonts w:ascii="Times New Roman" w:hAnsi="Times New Roman" w:cs="Times New Roman"/>
          <w:b/>
          <w:sz w:val="24"/>
          <w:szCs w:val="24"/>
        </w:rPr>
      </w:pPr>
      <w:r w:rsidRPr="00941270">
        <w:rPr>
          <w:rFonts w:ascii="Times New Roman" w:hAnsi="Times New Roman" w:cs="Times New Roman"/>
          <w:b/>
          <w:sz w:val="24"/>
          <w:szCs w:val="24"/>
        </w:rPr>
        <w:t xml:space="preserve">Палехского муниципального района                                                            Н.В. Ларина                               </w:t>
      </w: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Default="00941270" w:rsidP="009F4C1A">
      <w:pPr>
        <w:shd w:val="clear" w:color="auto" w:fill="FFFFFF"/>
        <w:spacing w:after="0" w:line="240" w:lineRule="auto"/>
        <w:rPr>
          <w:rFonts w:ascii="Times New Roman" w:hAnsi="Times New Roman" w:cs="Times New Roman"/>
          <w:b/>
          <w:sz w:val="24"/>
          <w:szCs w:val="24"/>
        </w:rPr>
      </w:pPr>
    </w:p>
    <w:p w:rsidR="009F4C1A" w:rsidRPr="00941270" w:rsidRDefault="009F4C1A" w:rsidP="009F4C1A">
      <w:pPr>
        <w:shd w:val="clear" w:color="auto" w:fill="FFFFFF"/>
        <w:spacing w:after="0" w:line="240" w:lineRule="auto"/>
        <w:rPr>
          <w:rFonts w:ascii="Times New Roman" w:hAnsi="Times New Roman" w:cs="Times New Roman"/>
          <w:b/>
          <w:sz w:val="24"/>
          <w:szCs w:val="24"/>
        </w:rPr>
      </w:pPr>
    </w:p>
    <w:p w:rsidR="00941270" w:rsidRPr="00941270" w:rsidRDefault="00941270" w:rsidP="00941270">
      <w:pPr>
        <w:shd w:val="clear" w:color="auto" w:fill="FFFFFF"/>
        <w:spacing w:after="0" w:line="240" w:lineRule="auto"/>
        <w:jc w:val="center"/>
        <w:rPr>
          <w:rFonts w:ascii="Times New Roman" w:hAnsi="Times New Roman" w:cs="Times New Roman"/>
          <w:b/>
          <w:sz w:val="24"/>
          <w:szCs w:val="24"/>
        </w:rPr>
      </w:pPr>
    </w:p>
    <w:p w:rsidR="00941270" w:rsidRPr="00941270" w:rsidRDefault="00941270" w:rsidP="00941270">
      <w:pPr>
        <w:spacing w:after="0" w:line="240" w:lineRule="auto"/>
        <w:ind w:left="4956" w:firstLine="708"/>
        <w:rPr>
          <w:rFonts w:ascii="Times New Roman" w:hAnsi="Times New Roman" w:cs="Times New Roman"/>
          <w:sz w:val="24"/>
          <w:szCs w:val="24"/>
        </w:rPr>
      </w:pPr>
      <w:r w:rsidRPr="00941270">
        <w:rPr>
          <w:rFonts w:ascii="Times New Roman" w:hAnsi="Times New Roman" w:cs="Times New Roman"/>
          <w:sz w:val="24"/>
          <w:szCs w:val="24"/>
        </w:rPr>
        <w:lastRenderedPageBreak/>
        <w:t>УТВЕРЖДЕНО</w:t>
      </w:r>
    </w:p>
    <w:p w:rsidR="00941270" w:rsidRPr="00941270" w:rsidRDefault="00941270" w:rsidP="00941270">
      <w:pPr>
        <w:widowControl w:val="0"/>
        <w:autoSpaceDE w:val="0"/>
        <w:spacing w:after="0" w:line="240" w:lineRule="auto"/>
        <w:ind w:left="5245"/>
        <w:rPr>
          <w:rFonts w:ascii="Times New Roman" w:hAnsi="Times New Roman" w:cs="Times New Roman"/>
          <w:sz w:val="24"/>
          <w:szCs w:val="24"/>
        </w:rPr>
      </w:pPr>
      <w:r w:rsidRPr="00941270">
        <w:rPr>
          <w:rFonts w:ascii="Times New Roman" w:hAnsi="Times New Roman" w:cs="Times New Roman"/>
          <w:sz w:val="24"/>
          <w:szCs w:val="24"/>
        </w:rPr>
        <w:t xml:space="preserve">постановлением Администрации     </w:t>
      </w:r>
    </w:p>
    <w:p w:rsidR="00941270" w:rsidRPr="00941270" w:rsidRDefault="00941270" w:rsidP="00941270">
      <w:pPr>
        <w:widowControl w:val="0"/>
        <w:autoSpaceDE w:val="0"/>
        <w:spacing w:after="0" w:line="240" w:lineRule="auto"/>
        <w:ind w:left="5245"/>
        <w:rPr>
          <w:rFonts w:ascii="Times New Roman" w:hAnsi="Times New Roman" w:cs="Times New Roman"/>
          <w:sz w:val="24"/>
          <w:szCs w:val="24"/>
        </w:rPr>
      </w:pP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w:t>
      </w:r>
    </w:p>
    <w:p w:rsidR="00941270" w:rsidRPr="00941270" w:rsidRDefault="00941270" w:rsidP="00941270">
      <w:pPr>
        <w:widowControl w:val="0"/>
        <w:autoSpaceDE w:val="0"/>
        <w:spacing w:after="0" w:line="240" w:lineRule="auto"/>
        <w:ind w:left="5245"/>
        <w:rPr>
          <w:rFonts w:ascii="Times New Roman" w:hAnsi="Times New Roman" w:cs="Times New Roman"/>
          <w:sz w:val="24"/>
          <w:szCs w:val="24"/>
        </w:rPr>
      </w:pPr>
      <w:r w:rsidRPr="00941270">
        <w:rPr>
          <w:rFonts w:ascii="Times New Roman" w:hAnsi="Times New Roman" w:cs="Times New Roman"/>
          <w:sz w:val="24"/>
          <w:szCs w:val="24"/>
        </w:rPr>
        <w:t>Палехского муниципального района</w:t>
      </w:r>
    </w:p>
    <w:p w:rsidR="00941270" w:rsidRPr="00941270" w:rsidRDefault="00941270" w:rsidP="00941270">
      <w:pPr>
        <w:widowControl w:val="0"/>
        <w:autoSpaceDE w:val="0"/>
        <w:spacing w:after="0" w:line="240" w:lineRule="auto"/>
        <w:ind w:left="5245"/>
        <w:rPr>
          <w:rFonts w:ascii="Times New Roman" w:hAnsi="Times New Roman" w:cs="Times New Roman"/>
          <w:sz w:val="24"/>
          <w:szCs w:val="24"/>
        </w:rPr>
      </w:pPr>
      <w:r w:rsidRPr="00941270">
        <w:rPr>
          <w:rFonts w:ascii="Times New Roman" w:hAnsi="Times New Roman" w:cs="Times New Roman"/>
          <w:sz w:val="24"/>
          <w:szCs w:val="24"/>
        </w:rPr>
        <w:t xml:space="preserve">от </w:t>
      </w:r>
      <w:r w:rsidRPr="00941270">
        <w:rPr>
          <w:rFonts w:ascii="Times New Roman" w:hAnsi="Times New Roman" w:cs="Times New Roman"/>
          <w:sz w:val="24"/>
          <w:szCs w:val="24"/>
          <w:shd w:val="clear" w:color="auto" w:fill="FFFFFF"/>
        </w:rPr>
        <w:t xml:space="preserve"> 12.05. 2017     №38</w:t>
      </w:r>
      <w:bookmarkStart w:id="0" w:name="Par27"/>
      <w:bookmarkEnd w:id="0"/>
    </w:p>
    <w:p w:rsidR="00941270" w:rsidRPr="00941270" w:rsidRDefault="00941270" w:rsidP="00941270">
      <w:pPr>
        <w:widowControl w:val="0"/>
        <w:autoSpaceDE w:val="0"/>
        <w:spacing w:after="0" w:line="240" w:lineRule="auto"/>
        <w:jc w:val="center"/>
        <w:rPr>
          <w:rFonts w:ascii="Times New Roman" w:hAnsi="Times New Roman" w:cs="Times New Roman"/>
          <w:b/>
          <w:bCs/>
          <w:sz w:val="24"/>
          <w:szCs w:val="24"/>
        </w:rPr>
      </w:pPr>
    </w:p>
    <w:p w:rsidR="00941270" w:rsidRPr="00941270" w:rsidRDefault="00941270" w:rsidP="00941270">
      <w:pPr>
        <w:widowControl w:val="0"/>
        <w:autoSpaceDE w:val="0"/>
        <w:spacing w:after="0" w:line="240" w:lineRule="auto"/>
        <w:jc w:val="center"/>
        <w:rPr>
          <w:rFonts w:ascii="Times New Roman" w:hAnsi="Times New Roman" w:cs="Times New Roman"/>
          <w:b/>
          <w:sz w:val="24"/>
          <w:szCs w:val="24"/>
        </w:rPr>
      </w:pPr>
      <w:r w:rsidRPr="00941270">
        <w:rPr>
          <w:rFonts w:ascii="Times New Roman" w:hAnsi="Times New Roman" w:cs="Times New Roman"/>
          <w:b/>
          <w:bCs/>
          <w:sz w:val="24"/>
          <w:szCs w:val="24"/>
        </w:rPr>
        <w:t>ПОЛОЖЕНИЕ</w:t>
      </w:r>
    </w:p>
    <w:p w:rsidR="00941270" w:rsidRPr="00941270" w:rsidRDefault="00941270" w:rsidP="00941270">
      <w:pPr>
        <w:widowControl w:val="0"/>
        <w:autoSpaceDE w:val="0"/>
        <w:spacing w:after="0" w:line="240" w:lineRule="auto"/>
        <w:jc w:val="center"/>
        <w:rPr>
          <w:rFonts w:ascii="Times New Roman" w:hAnsi="Times New Roman" w:cs="Times New Roman"/>
          <w:b/>
          <w:sz w:val="24"/>
          <w:szCs w:val="24"/>
        </w:rPr>
      </w:pPr>
      <w:bookmarkStart w:id="1" w:name="Par31"/>
      <w:bookmarkEnd w:id="1"/>
      <w:r w:rsidRPr="00941270">
        <w:rPr>
          <w:rFonts w:ascii="Times New Roman" w:hAnsi="Times New Roman" w:cs="Times New Roman"/>
          <w:b/>
          <w:sz w:val="24"/>
          <w:szCs w:val="24"/>
        </w:rPr>
        <w:t xml:space="preserve">о муниципальном контроле в сфере благоустройства </w:t>
      </w:r>
    </w:p>
    <w:p w:rsidR="00941270" w:rsidRPr="00941270" w:rsidRDefault="00941270" w:rsidP="00941270">
      <w:pPr>
        <w:widowControl w:val="0"/>
        <w:autoSpaceDE w:val="0"/>
        <w:spacing w:after="0" w:line="240" w:lineRule="auto"/>
        <w:jc w:val="center"/>
        <w:rPr>
          <w:rFonts w:ascii="Times New Roman" w:hAnsi="Times New Roman" w:cs="Times New Roman"/>
          <w:b/>
          <w:sz w:val="24"/>
          <w:szCs w:val="24"/>
        </w:rPr>
      </w:pPr>
      <w:r w:rsidRPr="00941270">
        <w:rPr>
          <w:rFonts w:ascii="Times New Roman" w:hAnsi="Times New Roman" w:cs="Times New Roman"/>
          <w:b/>
          <w:sz w:val="24"/>
          <w:szCs w:val="24"/>
        </w:rPr>
        <w:t xml:space="preserve">на территории </w:t>
      </w:r>
      <w:proofErr w:type="spellStart"/>
      <w:r w:rsidRPr="00941270">
        <w:rPr>
          <w:rFonts w:ascii="Times New Roman" w:hAnsi="Times New Roman" w:cs="Times New Roman"/>
          <w:b/>
          <w:sz w:val="24"/>
          <w:szCs w:val="24"/>
        </w:rPr>
        <w:t>Майдаковского</w:t>
      </w:r>
      <w:proofErr w:type="spellEnd"/>
      <w:r w:rsidRPr="00941270">
        <w:rPr>
          <w:rFonts w:ascii="Times New Roman" w:hAnsi="Times New Roman" w:cs="Times New Roman"/>
          <w:b/>
          <w:sz w:val="24"/>
          <w:szCs w:val="24"/>
        </w:rPr>
        <w:t xml:space="preserve">  сельского поселения </w:t>
      </w:r>
    </w:p>
    <w:p w:rsidR="00941270" w:rsidRPr="00941270" w:rsidRDefault="00941270" w:rsidP="00941270">
      <w:pPr>
        <w:widowControl w:val="0"/>
        <w:autoSpaceDE w:val="0"/>
        <w:spacing w:after="0" w:line="240" w:lineRule="auto"/>
        <w:jc w:val="center"/>
        <w:rPr>
          <w:rFonts w:ascii="Times New Roman" w:hAnsi="Times New Roman" w:cs="Times New Roman"/>
          <w:sz w:val="24"/>
          <w:szCs w:val="24"/>
        </w:rPr>
      </w:pPr>
      <w:r w:rsidRPr="00941270">
        <w:rPr>
          <w:rFonts w:ascii="Times New Roman" w:hAnsi="Times New Roman" w:cs="Times New Roman"/>
          <w:b/>
          <w:sz w:val="24"/>
          <w:szCs w:val="24"/>
        </w:rPr>
        <w:t>Палехского муниципального района</w:t>
      </w:r>
    </w:p>
    <w:p w:rsidR="00E802FE" w:rsidRPr="00941270" w:rsidRDefault="00E802FE" w:rsidP="00E802FE">
      <w:pPr>
        <w:widowControl w:val="0"/>
        <w:autoSpaceDE w:val="0"/>
        <w:spacing w:after="0" w:line="240" w:lineRule="auto"/>
        <w:ind w:firstLine="709"/>
        <w:rPr>
          <w:rFonts w:ascii="Times New Roman" w:hAnsi="Times New Roman" w:cs="Times New Roman"/>
          <w:sz w:val="24"/>
          <w:szCs w:val="24"/>
        </w:rPr>
      </w:pPr>
      <w:r w:rsidRPr="00941270">
        <w:rPr>
          <w:rFonts w:ascii="Times New Roman" w:hAnsi="Times New Roman" w:cs="Times New Roman"/>
          <w:b/>
          <w:sz w:val="24"/>
          <w:szCs w:val="24"/>
        </w:rPr>
        <w:t>1. Общие положения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1.1. Настоящее Положение разработано в соответствии с федеральными законами от 6 октября 2003 года </w:t>
      </w:r>
      <w:hyperlink r:id="rId7" w:history="1">
        <w:r w:rsidRPr="00941270">
          <w:rPr>
            <w:rStyle w:val="a3"/>
            <w:rFonts w:ascii="Times New Roman" w:hAnsi="Times New Roman" w:cs="Times New Roman"/>
            <w:sz w:val="24"/>
            <w:szCs w:val="24"/>
          </w:rPr>
          <w:t>№ 131-ФЗ</w:t>
        </w:r>
      </w:hyperlink>
      <w:r w:rsidRPr="0094127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history="1">
        <w:r w:rsidRPr="00941270">
          <w:rPr>
            <w:rStyle w:val="a3"/>
            <w:rFonts w:ascii="Times New Roman" w:hAnsi="Times New Roman" w:cs="Times New Roman"/>
            <w:sz w:val="24"/>
            <w:szCs w:val="24"/>
          </w:rPr>
          <w:t>№ 294-ФЗ</w:t>
        </w:r>
      </w:hyperlink>
      <w:r w:rsidRPr="00941270">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 1.2. Органом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является Администрация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(далее орган муниципального контроля в сфере благоустройства).</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Муниципальный контроль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 это деятельность уполномоченного органа при организации и проведении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(далее обязательные требования).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1.3. Муниципальный контроль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осуществляется должностными лицами Администрации сельского поселения (далее должностные лица органа).</w:t>
      </w:r>
    </w:p>
    <w:p w:rsidR="00E802FE" w:rsidRPr="00941270" w:rsidRDefault="00E802FE" w:rsidP="00E802FE">
      <w:pPr>
        <w:widowControl w:val="0"/>
        <w:autoSpaceDE w:val="0"/>
        <w:spacing w:after="0" w:line="240" w:lineRule="auto"/>
        <w:ind w:firstLine="709"/>
        <w:jc w:val="both"/>
        <w:rPr>
          <w:rFonts w:ascii="Times New Roman" w:hAnsi="Times New Roman" w:cs="Times New Roman"/>
          <w:b/>
          <w:sz w:val="24"/>
          <w:szCs w:val="24"/>
        </w:rPr>
      </w:pP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b/>
          <w:sz w:val="24"/>
          <w:szCs w:val="24"/>
        </w:rPr>
        <w:t>2. Цель муниципального контроля в сфере благоустройства</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2.1. Целью муниципального контроля в сфере благоустройства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2.2. Муниципальный контроль в сфере благоустройства осуществляется посредством организации и проведения проверок лиц, указанных в </w:t>
      </w:r>
      <w:hyperlink r:id="rId9" w:anchor="Par40" w:history="1">
        <w:r w:rsidRPr="00941270">
          <w:rPr>
            <w:rStyle w:val="a3"/>
            <w:rFonts w:ascii="Times New Roman" w:hAnsi="Times New Roman" w:cs="Times New Roman"/>
            <w:sz w:val="24"/>
            <w:szCs w:val="24"/>
          </w:rPr>
          <w:t>пункте 2.1</w:t>
        </w:r>
      </w:hyperlink>
      <w:r w:rsidRPr="00941270">
        <w:rPr>
          <w:rFonts w:ascii="Times New Roman" w:hAnsi="Times New Roman" w:cs="Times New Roman"/>
          <w:sz w:val="24"/>
          <w:szCs w:val="24"/>
        </w:rPr>
        <w:t xml:space="preserve">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E802FE" w:rsidRPr="00941270" w:rsidRDefault="00E802FE" w:rsidP="00E802FE">
      <w:pPr>
        <w:widowControl w:val="0"/>
        <w:autoSpaceDE w:val="0"/>
        <w:spacing w:after="0" w:line="240" w:lineRule="auto"/>
        <w:ind w:firstLine="709"/>
        <w:jc w:val="both"/>
        <w:rPr>
          <w:rFonts w:ascii="Times New Roman" w:hAnsi="Times New Roman" w:cs="Times New Roman"/>
          <w:b/>
          <w:sz w:val="24"/>
          <w:szCs w:val="24"/>
        </w:rPr>
      </w:pP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bookmarkStart w:id="2" w:name="Par48"/>
      <w:bookmarkEnd w:id="2"/>
      <w:r>
        <w:rPr>
          <w:rFonts w:ascii="Times New Roman" w:hAnsi="Times New Roman" w:cs="Times New Roman"/>
          <w:b/>
          <w:sz w:val="24"/>
          <w:szCs w:val="24"/>
        </w:rPr>
        <w:t>3.</w:t>
      </w:r>
      <w:r w:rsidRPr="00941270">
        <w:rPr>
          <w:rFonts w:ascii="Times New Roman" w:hAnsi="Times New Roman" w:cs="Times New Roman"/>
          <w:b/>
          <w:sz w:val="24"/>
          <w:szCs w:val="24"/>
        </w:rPr>
        <w:t>Порядок осуществления муниципального контроля в сфере     благоустройства</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3.1. Проведение муниципального контроля в сфере благоустройства осуществляется в форме плановых и внеплановых проверок в порядке и с соблюдением </w:t>
      </w:r>
      <w:r w:rsidRPr="00941270">
        <w:rPr>
          <w:rFonts w:ascii="Times New Roman" w:hAnsi="Times New Roman" w:cs="Times New Roman"/>
          <w:sz w:val="24"/>
          <w:szCs w:val="24"/>
        </w:rPr>
        <w:lastRenderedPageBreak/>
        <w:t xml:space="preserve">процедур, установленных Федеральным </w:t>
      </w:r>
      <w:hyperlink r:id="rId10" w:history="1">
        <w:r w:rsidRPr="00941270">
          <w:rPr>
            <w:rStyle w:val="a3"/>
            <w:rFonts w:ascii="Times New Roman" w:hAnsi="Times New Roman" w:cs="Times New Roman"/>
            <w:sz w:val="24"/>
            <w:szCs w:val="24"/>
          </w:rPr>
          <w:t>законом</w:t>
        </w:r>
      </w:hyperlink>
      <w:r w:rsidRPr="0094127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bookmarkStart w:id="3" w:name="Par51"/>
      <w:bookmarkEnd w:id="3"/>
      <w:r w:rsidRPr="00941270">
        <w:rPr>
          <w:rFonts w:ascii="Times New Roman" w:hAnsi="Times New Roman" w:cs="Times New Roman"/>
          <w:sz w:val="24"/>
          <w:szCs w:val="24"/>
        </w:rPr>
        <w:t>3.2. Муниципальный контроль в сфере благоустройства в отношении юридических лиц, индивидуальных предпринимателей осуществляется посредством проведения плановых проверок соблюдения обязательных требований.</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3.3. Плановые проверки проводятся не чаще чем один раз в три года.</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3.4. Плановые проверки проводятся на основании ежегодного плана проверок, утверждаемого постановлением Администрации сельского поселения.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941270">
        <w:rPr>
          <w:rFonts w:ascii="Times New Roman" w:hAnsi="Times New Roman" w:cs="Times New Roman"/>
          <w:sz w:val="24"/>
          <w:szCs w:val="24"/>
        </w:rPr>
        <w:t>. В ежегодных планах проведения плановых проверок указываются следующие сведения: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цель и основание проведения каждой плановой проверки;</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дата начала и сроки проведения каждой плановой проверки;</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наименование органа муниципального контроля, </w:t>
      </w:r>
      <w:r w:rsidRPr="00941270">
        <w:rPr>
          <w:rFonts w:ascii="Times New Roman" w:hAnsi="Times New Roman" w:cs="Times New Roman"/>
          <w:color w:val="000000"/>
          <w:sz w:val="24"/>
          <w:szCs w:val="24"/>
        </w:rPr>
        <w:t>осуществляющего конкретную плановую проверку.</w:t>
      </w:r>
    </w:p>
    <w:p w:rsidR="00E802FE" w:rsidRPr="00941270" w:rsidRDefault="00E802FE" w:rsidP="00E802FE">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3.6</w:t>
      </w:r>
      <w:r w:rsidRPr="00941270">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E802FE" w:rsidRPr="00941270" w:rsidRDefault="00E802FE" w:rsidP="00E802FE">
      <w:pPr>
        <w:spacing w:after="0" w:line="240" w:lineRule="auto"/>
        <w:ind w:firstLine="709"/>
        <w:jc w:val="both"/>
        <w:rPr>
          <w:rFonts w:ascii="Times New Roman" w:hAnsi="Times New Roman" w:cs="Times New Roman"/>
          <w:color w:val="000000"/>
          <w:sz w:val="24"/>
          <w:szCs w:val="24"/>
        </w:rPr>
      </w:pPr>
      <w:r w:rsidRPr="00941270">
        <w:rPr>
          <w:rFonts w:ascii="Times New Roman" w:hAnsi="Times New Roman" w:cs="Times New Roman"/>
          <w:color w:val="000000"/>
          <w:sz w:val="24"/>
          <w:szCs w:val="24"/>
        </w:rPr>
        <w:t>государственной регистрации юридического лица или индивидуального предпринимателя;</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color w:val="000000"/>
          <w:sz w:val="24"/>
          <w:szCs w:val="24"/>
        </w:rPr>
        <w:t>окончания проведения последней плановой проверки юридического лица, индивидуального предпринимателя;</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941270">
        <w:rPr>
          <w:rFonts w:ascii="Times New Roman" w:hAnsi="Times New Roman" w:cs="Times New Roman"/>
          <w:sz w:val="24"/>
          <w:szCs w:val="24"/>
        </w:rPr>
        <w:t>.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941270">
        <w:rPr>
          <w:rFonts w:ascii="Times New Roman" w:hAnsi="Times New Roman" w:cs="Times New Roman"/>
          <w:sz w:val="24"/>
          <w:szCs w:val="24"/>
        </w:rPr>
        <w:t>. Муниципальный контроль в сфере благоустройства в отношении граждан осуществляется так же посредством проведения внеплановых проверок соблюдения гражданами обязательных требований в сфере благоустройства.</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941270">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Pr="00941270">
        <w:rPr>
          <w:rFonts w:ascii="Times New Roman" w:hAnsi="Times New Roman" w:cs="Times New Roman"/>
          <w:sz w:val="24"/>
          <w:szCs w:val="24"/>
        </w:rPr>
        <w:t xml:space="preserve">.  Основанием для проведения внеплановой проверки наряду с основаниями, указанными в </w:t>
      </w:r>
      <w:hyperlink r:id="rId11" w:history="1">
        <w:r w:rsidRPr="00941270">
          <w:rPr>
            <w:rStyle w:val="a3"/>
            <w:rFonts w:ascii="Times New Roman" w:hAnsi="Times New Roman" w:cs="Times New Roman"/>
            <w:sz w:val="24"/>
            <w:szCs w:val="24"/>
          </w:rPr>
          <w:t>части 2 статьи 10</w:t>
        </w:r>
      </w:hyperlink>
      <w:r w:rsidRPr="00941270">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w:t>
      </w:r>
      <w:r w:rsidRPr="00941270">
        <w:rPr>
          <w:rFonts w:ascii="Times New Roman" w:hAnsi="Times New Roman" w:cs="Times New Roman"/>
          <w:sz w:val="24"/>
          <w:szCs w:val="24"/>
        </w:rPr>
        <w:lastRenderedPageBreak/>
        <w:t>осуществлении государственного контроля (надзора) и муниципального контроля»,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в сфере благоустройства.</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Pr="00941270">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history="1">
        <w:r w:rsidRPr="00941270">
          <w:rPr>
            <w:rStyle w:val="a3"/>
            <w:rFonts w:ascii="Times New Roman" w:hAnsi="Times New Roman" w:cs="Times New Roman"/>
            <w:sz w:val="24"/>
            <w:szCs w:val="24"/>
          </w:rPr>
          <w:t>частями 6</w:t>
        </w:r>
      </w:hyperlink>
      <w:r w:rsidRPr="00941270">
        <w:rPr>
          <w:rFonts w:ascii="Times New Roman" w:hAnsi="Times New Roman" w:cs="Times New Roman"/>
          <w:sz w:val="24"/>
          <w:szCs w:val="24"/>
        </w:rPr>
        <w:t xml:space="preserve"> и </w:t>
      </w:r>
      <w:hyperlink r:id="rId13" w:history="1">
        <w:r w:rsidRPr="00941270">
          <w:rPr>
            <w:rStyle w:val="a3"/>
            <w:rFonts w:ascii="Times New Roman" w:hAnsi="Times New Roman" w:cs="Times New Roman"/>
            <w:sz w:val="24"/>
            <w:szCs w:val="24"/>
          </w:rPr>
          <w:t>7</w:t>
        </w:r>
      </w:hyperlink>
      <w:r w:rsidRPr="00941270">
        <w:rPr>
          <w:rFonts w:ascii="Times New Roman" w:hAnsi="Times New Roman" w:cs="Times New Roman"/>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w:t>
      </w:r>
      <w:r w:rsidRPr="0094127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sidRPr="00941270">
        <w:rPr>
          <w:rFonts w:ascii="Times New Roman" w:hAnsi="Times New Roman" w:cs="Times New Roman"/>
          <w:sz w:val="24"/>
          <w:szCs w:val="24"/>
        </w:rPr>
        <w:t>.</w:t>
      </w:r>
      <w:r w:rsidRPr="00941270">
        <w:rPr>
          <w:rFonts w:ascii="Times New Roman" w:hAnsi="Times New Roman" w:cs="Times New Roman"/>
          <w:b/>
          <w:bCs/>
          <w:sz w:val="24"/>
          <w:szCs w:val="24"/>
        </w:rPr>
        <w:t xml:space="preserve"> </w:t>
      </w:r>
      <w:r w:rsidRPr="00941270">
        <w:rPr>
          <w:rFonts w:ascii="Times New Roman" w:hAnsi="Times New Roman" w:cs="Times New Roman"/>
          <w:bCs/>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w:t>
      </w:r>
      <w:r w:rsidRPr="00941270">
        <w:rPr>
          <w:rFonts w:ascii="Times New Roman" w:hAnsi="Times New Roman" w:cs="Times New Roman"/>
          <w:sz w:val="24"/>
          <w:szCs w:val="24"/>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E802FE" w:rsidRDefault="00E802FE" w:rsidP="00E802FE">
      <w:pPr>
        <w:pStyle w:val="HTML"/>
        <w:ind w:firstLine="540"/>
        <w:jc w:val="both"/>
        <w:rPr>
          <w:rFonts w:ascii="Verdana" w:hAnsi="Verdana"/>
          <w:sz w:val="21"/>
          <w:szCs w:val="21"/>
        </w:rPr>
      </w:pPr>
      <w:r>
        <w:rPr>
          <w:rFonts w:ascii="Times New Roman" w:hAnsi="Times New Roman" w:cs="Times New Roman"/>
          <w:sz w:val="24"/>
          <w:szCs w:val="24"/>
        </w:rPr>
        <w:t>3.15</w:t>
      </w:r>
      <w:r w:rsidRPr="00941270">
        <w:rPr>
          <w:rFonts w:ascii="Times New Roman" w:hAnsi="Times New Roman" w:cs="Times New Roman"/>
          <w:sz w:val="24"/>
          <w:szCs w:val="24"/>
        </w:rPr>
        <w:t xml:space="preserve">. </w:t>
      </w:r>
      <w:r>
        <w:rPr>
          <w:rFonts w:ascii="Times New Roman" w:hAnsi="Times New Roman" w:cs="Times New Roman"/>
          <w:sz w:val="24"/>
          <w:szCs w:val="24"/>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802FE" w:rsidRDefault="00E802FE" w:rsidP="00E802FE">
      <w:pPr>
        <w:pStyle w:val="HTML"/>
        <w:ind w:firstLine="540"/>
        <w:jc w:val="both"/>
        <w:rPr>
          <w:rFonts w:ascii="Verdana" w:hAnsi="Verdana"/>
          <w:sz w:val="21"/>
          <w:szCs w:val="21"/>
        </w:rPr>
      </w:pPr>
      <w:r>
        <w:rPr>
          <w:rFonts w:ascii="Times New Roman" w:hAnsi="Times New Roman" w:cs="Times New Roman"/>
          <w:sz w:val="24"/>
          <w:szCs w:val="24"/>
        </w:rP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w:t>
      </w:r>
      <w:r>
        <w:rPr>
          <w:rFonts w:ascii="Times New Roman" w:hAnsi="Times New Roman" w:cs="Times New Roman"/>
          <w:sz w:val="24"/>
          <w:szCs w:val="24"/>
        </w:rPr>
        <w:lastRenderedPageBreak/>
        <w:t>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w:t>
      </w:r>
      <w:r w:rsidRPr="00941270">
        <w:rPr>
          <w:rFonts w:ascii="Times New Roman" w:hAnsi="Times New Roman" w:cs="Times New Roman"/>
          <w:sz w:val="24"/>
          <w:szCs w:val="24"/>
        </w:rPr>
        <w:t xml:space="preserve">. Порядок проведения проверок, предусмотренных </w:t>
      </w:r>
      <w:hyperlink r:id="rId14" w:anchor="Par48" w:history="1">
        <w:r w:rsidRPr="00941270">
          <w:rPr>
            <w:rStyle w:val="a3"/>
            <w:rFonts w:ascii="Times New Roman" w:hAnsi="Times New Roman" w:cs="Times New Roman"/>
            <w:sz w:val="24"/>
            <w:szCs w:val="24"/>
          </w:rPr>
          <w:t>разделом 3</w:t>
        </w:r>
      </w:hyperlink>
      <w:r w:rsidRPr="00941270">
        <w:rPr>
          <w:rFonts w:ascii="Times New Roman" w:hAnsi="Times New Roman" w:cs="Times New Roman"/>
          <w:sz w:val="24"/>
          <w:szCs w:val="24"/>
        </w:rPr>
        <w:t xml:space="preserve"> 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утверждаемым постановлением Администрации сельского поселения.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w:t>
      </w:r>
      <w:r w:rsidRPr="00941270">
        <w:rPr>
          <w:rFonts w:ascii="Times New Roman" w:hAnsi="Times New Roman" w:cs="Times New Roman"/>
          <w:sz w:val="24"/>
          <w:szCs w:val="24"/>
        </w:rPr>
        <w:t xml:space="preserve">. Внеплановые проверки проводятся в форме документарной и (или) выездной проверки в порядке, установленном Федеральным законом от 26 декабря 2008 года № 294-ФЗ </w:t>
      </w:r>
      <w:r w:rsidRPr="00941270">
        <w:rPr>
          <w:rFonts w:ascii="Times New Roman" w:hAnsi="Times New Roman" w:cs="Times New Roman"/>
          <w:color w:val="000000"/>
          <w:sz w:val="24"/>
          <w:szCs w:val="24"/>
        </w:rPr>
        <w:t xml:space="preserve">"О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w:t>
      </w:r>
      <w:r w:rsidRPr="00941270">
        <w:rPr>
          <w:rFonts w:ascii="Times New Roman" w:hAnsi="Times New Roman" w:cs="Times New Roman"/>
          <w:sz w:val="24"/>
          <w:szCs w:val="24"/>
        </w:rPr>
        <w:t xml:space="preserve">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утверждаемым постановлением Администрации сельского поселения.</w:t>
      </w:r>
    </w:p>
    <w:p w:rsidR="00E802FE" w:rsidRPr="00941270" w:rsidRDefault="00E802FE" w:rsidP="00E802F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3.18</w:t>
      </w:r>
      <w:r w:rsidRPr="00941270">
        <w:rPr>
          <w:rFonts w:ascii="Times New Roman" w:hAnsi="Times New Roman" w:cs="Times New Roman"/>
          <w:sz w:val="24"/>
          <w:szCs w:val="24"/>
        </w:rPr>
        <w:t xml:space="preserve">.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941270">
        <w:rPr>
          <w:rFonts w:ascii="Times New Roman" w:hAnsi="Times New Roman" w:cs="Times New Roman"/>
          <w:sz w:val="24"/>
          <w:szCs w:val="24"/>
        </w:rPr>
        <w:t>микропредприятия</w:t>
      </w:r>
      <w:proofErr w:type="spellEnd"/>
      <w:r w:rsidRPr="00941270">
        <w:rPr>
          <w:rFonts w:ascii="Times New Roman" w:hAnsi="Times New Roman" w:cs="Times New Roman"/>
          <w:sz w:val="24"/>
          <w:szCs w:val="24"/>
        </w:rPr>
        <w:t xml:space="preserve"> в год.</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3.19</w:t>
      </w:r>
      <w:r w:rsidRPr="00941270">
        <w:rPr>
          <w:rFonts w:ascii="Times New Roman" w:hAnsi="Times New Roman" w:cs="Times New Roman"/>
          <w:sz w:val="24"/>
          <w:szCs w:val="24"/>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5" w:history="1">
        <w:r w:rsidRPr="00941270">
          <w:rPr>
            <w:rStyle w:val="a3"/>
            <w:rFonts w:ascii="Times New Roman" w:hAnsi="Times New Roman" w:cs="Times New Roman"/>
            <w:sz w:val="24"/>
            <w:szCs w:val="24"/>
          </w:rPr>
          <w:t>законом</w:t>
        </w:r>
      </w:hyperlink>
      <w:r w:rsidRPr="0094127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утверждаемым постановлением Администрации сельского поселения.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3.20</w:t>
      </w:r>
      <w:r w:rsidRPr="00941270">
        <w:rPr>
          <w:rFonts w:ascii="Times New Roman" w:hAnsi="Times New Roman" w:cs="Times New Roman"/>
          <w:sz w:val="24"/>
          <w:szCs w:val="24"/>
        </w:rPr>
        <w:t>. В случае выявления признаков, свидетельствующих о нарушении обязательных требований, должностные лица органа муниципального контроля в сфере благоустройства в соответствии с действующим законодательством Российской Федерации обязаны:</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выдать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принять меры по контролю за устранением выявленных нарушений, их предупреждению, а также по привлечению лиц, допустивших выявленные нарушения, к ответственности.</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этом и оно направляется адресату по почте заказным письмом.</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lastRenderedPageBreak/>
        <w:t>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каждому из указанных нарушений.</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sidRPr="00941270">
        <w:rPr>
          <w:rFonts w:ascii="Times New Roman" w:hAnsi="Times New Roman" w:cs="Times New Roman"/>
          <w:sz w:val="24"/>
          <w:szCs w:val="24"/>
        </w:rPr>
        <w:t>. При неисполнении предписаний в указанные сроки в установленном порядке принимаются меры по привлечению виновных лиц к ответственности.</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Pr="00941270">
        <w:rPr>
          <w:rFonts w:ascii="Times New Roman" w:hAnsi="Times New Roman" w:cs="Times New Roman"/>
          <w:sz w:val="24"/>
          <w:szCs w:val="24"/>
        </w:rPr>
        <w:t>. 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 расписываются в журнале.</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w:t>
      </w:r>
      <w:r w:rsidRPr="00941270">
        <w:rPr>
          <w:rFonts w:ascii="Times New Roman" w:hAnsi="Times New Roman" w:cs="Times New Roman"/>
          <w:sz w:val="24"/>
          <w:szCs w:val="24"/>
        </w:rPr>
        <w:t>.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E802FE" w:rsidRPr="00941270" w:rsidRDefault="00E802FE" w:rsidP="00E802FE">
      <w:pPr>
        <w:widowControl w:val="0"/>
        <w:autoSpaceDE w:val="0"/>
        <w:spacing w:after="0" w:line="240" w:lineRule="auto"/>
        <w:ind w:firstLine="709"/>
        <w:jc w:val="both"/>
        <w:rPr>
          <w:rFonts w:ascii="Times New Roman" w:hAnsi="Times New Roman" w:cs="Times New Roman"/>
          <w:b/>
          <w:sz w:val="24"/>
          <w:szCs w:val="24"/>
        </w:rPr>
      </w:pP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b/>
          <w:sz w:val="24"/>
          <w:szCs w:val="24"/>
        </w:rPr>
        <w:t>4. Полномочия должностных лиц органа, осуществляющего муниципальную функцию, при осуществлении муниципального контроля</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E802FE" w:rsidRPr="00941270" w:rsidRDefault="00E802FE" w:rsidP="00E802FE">
      <w:pPr>
        <w:widowControl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территорию проверяемого, проводить обследования, а также исследования, испытания, расследования, экспертизы и другие мероприятия по контролю;</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принимать меры по контролю за устранением выявленных нарушений и проведению мероприятий по соблюдению обязательных требований.</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1270">
        <w:rPr>
          <w:rFonts w:ascii="Times New Roman" w:hAnsi="Times New Roman" w:cs="Times New Roman"/>
          <w:sz w:val="24"/>
          <w:szCs w:val="24"/>
        </w:rPr>
        <w:t xml:space="preserve">4.2. </w:t>
      </w:r>
      <w:r w:rsidRPr="007B22C0">
        <w:rPr>
          <w:rFonts w:ascii="Times New Roman" w:eastAsia="Times New Roman" w:hAnsi="Times New Roman" w:cs="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7B22C0">
        <w:rPr>
          <w:rFonts w:ascii="Times New Roman" w:eastAsia="Times New Roman" w:hAnsi="Times New Roman" w:cs="Times New Roman"/>
          <w:sz w:val="24"/>
          <w:szCs w:val="24"/>
        </w:rPr>
        <w:lastRenderedPageBreak/>
        <w:t>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(п. 7.1 введен Федеральным законом от 03.11.2015 N 306-ФЗ)</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(в ред. Федеральных законов от 18.07.2011 N 242-ФЗ, от 25.06.2012 N 93-ФЗ, от 01.05.2016 N 127-ФЗ)</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10) соблюдать сроки проведения проверки, установленные настоящим Федеральным законом;</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02FE" w:rsidRPr="007B22C0" w:rsidRDefault="00E802FE" w:rsidP="00E8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(п. 13 в ред. Федерального закона от 03.11.2015 N 306-ФЗ)</w:t>
      </w:r>
    </w:p>
    <w:p w:rsidR="00E802FE" w:rsidRPr="00941270" w:rsidRDefault="00E802FE" w:rsidP="00E802FE">
      <w:pPr>
        <w:widowControl w:val="0"/>
        <w:autoSpaceDE w:val="0"/>
        <w:spacing w:after="0" w:line="240" w:lineRule="auto"/>
        <w:ind w:firstLine="709"/>
        <w:jc w:val="both"/>
        <w:rPr>
          <w:rFonts w:ascii="Times New Roman" w:hAnsi="Times New Roman" w:cs="Times New Roman"/>
          <w:sz w:val="24"/>
          <w:szCs w:val="24"/>
        </w:rPr>
      </w:pPr>
    </w:p>
    <w:p w:rsidR="00E802FE" w:rsidRPr="00FB67B7" w:rsidRDefault="00E802FE" w:rsidP="00E802FE">
      <w:pPr>
        <w:spacing w:after="0" w:line="240" w:lineRule="auto"/>
        <w:jc w:val="both"/>
        <w:rPr>
          <w:rFonts w:ascii="Times New Roman" w:hAnsi="Times New Roman" w:cs="Times New Roman"/>
          <w:b/>
          <w:sz w:val="24"/>
          <w:szCs w:val="24"/>
        </w:rPr>
      </w:pPr>
      <w:r w:rsidRPr="00FB67B7">
        <w:rPr>
          <w:rFonts w:ascii="Times New Roman" w:hAnsi="Times New Roman" w:cs="Times New Roman"/>
          <w:b/>
          <w:sz w:val="24"/>
          <w:szCs w:val="24"/>
        </w:rPr>
        <w:lastRenderedPageBreak/>
        <w:t>5.</w:t>
      </w:r>
      <w:r w:rsidRPr="00FB67B7">
        <w:rPr>
          <w:rFonts w:ascii="Times New Roman" w:hAnsi="Times New Roman" w:cs="Times New Roman"/>
          <w:b/>
          <w:color w:val="333333"/>
          <w:kern w:val="36"/>
          <w:sz w:val="24"/>
          <w:szCs w:val="24"/>
        </w:rPr>
        <w:t xml:space="preserve"> </w:t>
      </w:r>
      <w:r w:rsidRPr="00FB67B7">
        <w:rPr>
          <w:rStyle w:val="hl"/>
          <w:rFonts w:ascii="Times New Roman" w:hAnsi="Times New Roman" w:cs="Times New Roman"/>
          <w:b/>
          <w:color w:val="333333"/>
          <w:kern w:val="36"/>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6" w:anchor="dst0" w:history="1">
        <w:r w:rsidRPr="00FB67B7">
          <w:rPr>
            <w:rStyle w:val="a3"/>
            <w:rFonts w:ascii="Times New Roman" w:hAnsi="Times New Roman" w:cs="Times New Roman"/>
            <w:sz w:val="24"/>
            <w:szCs w:val="24"/>
          </w:rPr>
          <w:t>перечней</w:t>
        </w:r>
      </w:hyperlink>
      <w:r w:rsidRPr="00FB67B7">
        <w:rPr>
          <w:rFonts w:ascii="Times New Roman" w:hAnsi="Times New Roman" w:cs="Times New Roman"/>
          <w:color w:val="333333"/>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7" w:anchor="dst391" w:history="1">
        <w:r w:rsidRPr="00FB67B7">
          <w:rPr>
            <w:rStyle w:val="a3"/>
            <w:rFonts w:ascii="Times New Roman" w:hAnsi="Times New Roman" w:cs="Times New Roman"/>
            <w:sz w:val="24"/>
            <w:szCs w:val="24"/>
          </w:rPr>
          <w:t>частями 5</w:t>
        </w:r>
      </w:hyperlink>
      <w:r w:rsidRPr="00FB67B7">
        <w:rPr>
          <w:rFonts w:ascii="Times New Roman" w:hAnsi="Times New Roman" w:cs="Times New Roman"/>
          <w:color w:val="333333"/>
          <w:sz w:val="24"/>
          <w:szCs w:val="24"/>
        </w:rPr>
        <w:t xml:space="preserve"> - </w:t>
      </w:r>
      <w:hyperlink r:id="rId18" w:anchor="dst393" w:history="1">
        <w:r w:rsidRPr="00FB67B7">
          <w:rPr>
            <w:rStyle w:val="a3"/>
            <w:rFonts w:ascii="Times New Roman" w:hAnsi="Times New Roman" w:cs="Times New Roman"/>
            <w:sz w:val="24"/>
            <w:szCs w:val="24"/>
          </w:rPr>
          <w:t>7</w:t>
        </w:r>
      </w:hyperlink>
      <w:r w:rsidRPr="00FB67B7">
        <w:rPr>
          <w:rFonts w:ascii="Times New Roman" w:hAnsi="Times New Roman" w:cs="Times New Roman"/>
          <w:sz w:val="24"/>
          <w:szCs w:val="24"/>
        </w:rPr>
        <w:t xml:space="preserve"> ст.8.2 Федерального закона №294-ФЗ</w:t>
      </w:r>
      <w:r w:rsidRPr="00FB67B7">
        <w:rPr>
          <w:rFonts w:ascii="Times New Roman" w:hAnsi="Times New Roman" w:cs="Times New Roman"/>
          <w:color w:val="333333"/>
          <w:sz w:val="24"/>
          <w:szCs w:val="24"/>
        </w:rPr>
        <w:t>, если иной порядок не установлен федеральным законом.</w:t>
      </w:r>
    </w:p>
    <w:p w:rsidR="00E802FE" w:rsidRPr="00FB67B7" w:rsidRDefault="00E802FE" w:rsidP="00E802FE">
      <w:pPr>
        <w:spacing w:after="0" w:line="240" w:lineRule="auto"/>
        <w:ind w:firstLine="540"/>
        <w:jc w:val="both"/>
        <w:outlineLvl w:val="1"/>
        <w:rPr>
          <w:rFonts w:ascii="Times New Roman" w:hAnsi="Times New Roman" w:cs="Times New Roman"/>
          <w:b/>
          <w:color w:val="333333"/>
          <w:kern w:val="36"/>
          <w:sz w:val="24"/>
          <w:szCs w:val="24"/>
        </w:rPr>
      </w:pPr>
      <w:r w:rsidRPr="00FB67B7">
        <w:rPr>
          <w:rStyle w:val="hl"/>
          <w:rFonts w:ascii="Times New Roman" w:hAnsi="Times New Roman" w:cs="Times New Roman"/>
          <w:b/>
          <w:color w:val="333333"/>
          <w:kern w:val="36"/>
          <w:sz w:val="24"/>
          <w:szCs w:val="24"/>
        </w:rPr>
        <w:t>6. Организация и проведение мероприятий по контролю без взаимодействия с юридическими лицами, индивидуальными предпринимателями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1) плановые (рейдовые) осмотры (обследования) территорий, акваторий, транспортных средств в соответствии со </w:t>
      </w:r>
      <w:hyperlink r:id="rId19" w:anchor="dst167" w:history="1">
        <w:r w:rsidRPr="00FB67B7">
          <w:rPr>
            <w:rStyle w:val="a3"/>
            <w:rFonts w:ascii="Times New Roman" w:hAnsi="Times New Roman" w:cs="Times New Roman"/>
            <w:sz w:val="24"/>
            <w:szCs w:val="24"/>
          </w:rPr>
          <w:t>статьей 13.2</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2) административные обследования объектов земельных отношений;</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FB67B7">
        <w:rPr>
          <w:rFonts w:ascii="Times New Roman" w:hAnsi="Times New Roman" w:cs="Times New Roman"/>
          <w:color w:val="333333"/>
          <w:sz w:val="24"/>
          <w:szCs w:val="24"/>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20" w:anchor="dst100008" w:history="1">
        <w:r w:rsidRPr="00FB67B7">
          <w:rPr>
            <w:rStyle w:val="a3"/>
            <w:rFonts w:ascii="Times New Roman" w:hAnsi="Times New Roman" w:cs="Times New Roman"/>
            <w:sz w:val="24"/>
            <w:szCs w:val="24"/>
          </w:rPr>
          <w:t>порядке</w:t>
        </w:r>
      </w:hyperlink>
      <w:r w:rsidRPr="00FB67B7">
        <w:rPr>
          <w:rFonts w:ascii="Times New Roman" w:hAnsi="Times New Roman" w:cs="Times New Roman"/>
          <w:color w:val="333333"/>
          <w:sz w:val="24"/>
          <w:szCs w:val="24"/>
        </w:rPr>
        <w:t>, установленном законодательством Российской Федерации;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5) наблюдение за соблюдением обязательных требований при распространении рекламы;</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8) другие виды и формы мероприятий по контролю, установленные федеральными законами.</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4. Порядок оформления и содержание заданий, указанных в </w:t>
      </w:r>
      <w:hyperlink r:id="rId21" w:anchor="dst304" w:history="1">
        <w:r w:rsidRPr="00FB67B7">
          <w:rPr>
            <w:rStyle w:val="a3"/>
            <w:rFonts w:ascii="Times New Roman" w:hAnsi="Times New Roman" w:cs="Times New Roman"/>
            <w:sz w:val="24"/>
            <w:szCs w:val="24"/>
          </w:rPr>
          <w:t>части 2</w:t>
        </w:r>
      </w:hyperlink>
      <w:r w:rsidRPr="00FB67B7">
        <w:rPr>
          <w:rFonts w:ascii="Times New Roman" w:hAnsi="Times New Roman" w:cs="Times New Roman"/>
          <w:color w:val="333333"/>
          <w:sz w:val="24"/>
          <w:szCs w:val="24"/>
        </w:rPr>
        <w:t xml:space="preserve"> ст. 8.3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 xml:space="preserve">, и </w:t>
      </w:r>
      <w:hyperlink r:id="rId22" w:anchor="dst100028" w:history="1">
        <w:r w:rsidRPr="00FB67B7">
          <w:rPr>
            <w:rStyle w:val="a3"/>
            <w:rFonts w:ascii="Times New Roman" w:hAnsi="Times New Roman" w:cs="Times New Roman"/>
            <w:sz w:val="24"/>
            <w:szCs w:val="24"/>
          </w:rPr>
          <w:t>порядок</w:t>
        </w:r>
      </w:hyperlink>
      <w:r w:rsidRPr="00FB67B7">
        <w:rPr>
          <w:rFonts w:ascii="Times New Roman" w:hAnsi="Times New Roman" w:cs="Times New Roman"/>
          <w:color w:val="333333"/>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802FE" w:rsidRPr="00FB67B7" w:rsidRDefault="00E802FE" w:rsidP="00E802FE">
      <w:pPr>
        <w:spacing w:after="0" w:line="240" w:lineRule="auto"/>
        <w:ind w:firstLine="540"/>
        <w:jc w:val="both"/>
        <w:rPr>
          <w:rFonts w:ascii="Times New Roman" w:hAnsi="Times New Roman" w:cs="Times New Roman"/>
          <w:sz w:val="24"/>
          <w:szCs w:val="24"/>
        </w:rPr>
      </w:pPr>
      <w:r w:rsidRPr="00FB67B7">
        <w:rPr>
          <w:rFonts w:ascii="Times New Roman" w:hAnsi="Times New Roman" w:cs="Times New Roman"/>
          <w:color w:val="333333"/>
          <w:sz w:val="24"/>
          <w:szCs w:val="24"/>
        </w:rPr>
        <w:lastRenderedPageBreak/>
        <w:t xml:space="preserve">5. В случае выявления при проведении мероприятий по контролю, указанных в </w:t>
      </w:r>
      <w:hyperlink r:id="rId23" w:anchor="dst295" w:history="1">
        <w:r w:rsidRPr="00FB67B7">
          <w:rPr>
            <w:rStyle w:val="a3"/>
            <w:rFonts w:ascii="Times New Roman" w:hAnsi="Times New Roman" w:cs="Times New Roman"/>
            <w:sz w:val="24"/>
            <w:szCs w:val="24"/>
          </w:rPr>
          <w:t>части 1</w:t>
        </w:r>
      </w:hyperlink>
      <w:r w:rsidRPr="00FB67B7">
        <w:rPr>
          <w:rFonts w:ascii="Times New Roman" w:hAnsi="Times New Roman" w:cs="Times New Roman"/>
          <w:color w:val="333333"/>
          <w:sz w:val="24"/>
          <w:szCs w:val="24"/>
        </w:rPr>
        <w:t xml:space="preserve"> ст.8.3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4" w:anchor="dst318" w:history="1">
        <w:r w:rsidRPr="00FB67B7">
          <w:rPr>
            <w:rStyle w:val="a3"/>
            <w:rFonts w:ascii="Times New Roman" w:hAnsi="Times New Roman" w:cs="Times New Roman"/>
            <w:sz w:val="24"/>
            <w:szCs w:val="24"/>
          </w:rPr>
          <w:t>пункте 2 части 2 статьи 10</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№294-ФЗ.</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5" w:anchor="dst391" w:history="1">
        <w:r w:rsidRPr="00FB67B7">
          <w:rPr>
            <w:rStyle w:val="a3"/>
            <w:rFonts w:ascii="Times New Roman" w:hAnsi="Times New Roman" w:cs="Times New Roman"/>
            <w:sz w:val="24"/>
            <w:szCs w:val="24"/>
          </w:rPr>
          <w:t>частях 5</w:t>
        </w:r>
      </w:hyperlink>
      <w:r w:rsidRPr="00FB67B7">
        <w:rPr>
          <w:rFonts w:ascii="Times New Roman" w:hAnsi="Times New Roman" w:cs="Times New Roman"/>
          <w:color w:val="333333"/>
          <w:sz w:val="24"/>
          <w:szCs w:val="24"/>
        </w:rPr>
        <w:t xml:space="preserve"> - </w:t>
      </w:r>
      <w:hyperlink r:id="rId26" w:anchor="dst393" w:history="1">
        <w:r w:rsidRPr="00FB67B7">
          <w:rPr>
            <w:rStyle w:val="a3"/>
            <w:rFonts w:ascii="Times New Roman" w:hAnsi="Times New Roman" w:cs="Times New Roman"/>
            <w:sz w:val="24"/>
            <w:szCs w:val="24"/>
          </w:rPr>
          <w:t>7 статьи 8.2</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 xml:space="preserve">№294-ФЗ </w:t>
      </w:r>
      <w:r w:rsidRPr="00FB67B7">
        <w:rPr>
          <w:rFonts w:ascii="Times New Roman" w:hAnsi="Times New Roman" w:cs="Times New Roman"/>
          <w:color w:val="333333"/>
          <w:sz w:val="24"/>
          <w:szCs w:val="24"/>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802FE" w:rsidRPr="00FB67B7" w:rsidRDefault="00E802FE" w:rsidP="00E802FE">
      <w:pPr>
        <w:spacing w:after="0" w:line="240" w:lineRule="auto"/>
        <w:ind w:firstLine="540"/>
        <w:jc w:val="both"/>
        <w:rPr>
          <w:rFonts w:ascii="Times New Roman" w:hAnsi="Times New Roman" w:cs="Times New Roman"/>
          <w:b/>
          <w:color w:val="333333"/>
          <w:sz w:val="24"/>
          <w:szCs w:val="24"/>
        </w:rPr>
      </w:pPr>
      <w:r w:rsidRPr="00FB67B7">
        <w:rPr>
          <w:rStyle w:val="hl"/>
          <w:rFonts w:ascii="Times New Roman" w:hAnsi="Times New Roman" w:cs="Times New Roman"/>
          <w:b/>
          <w:color w:val="333333"/>
          <w:kern w:val="36"/>
          <w:sz w:val="24"/>
          <w:szCs w:val="24"/>
        </w:rPr>
        <w:t>7.</w:t>
      </w:r>
      <w:r w:rsidRPr="00FB67B7">
        <w:rPr>
          <w:rFonts w:ascii="Times New Roman" w:hAnsi="Times New Roman" w:cs="Times New Roman"/>
          <w:b/>
          <w:color w:val="333333"/>
          <w:sz w:val="24"/>
          <w:szCs w:val="24"/>
        </w:rPr>
        <w:t xml:space="preserve"> </w:t>
      </w:r>
      <w:r w:rsidRPr="00FB67B7">
        <w:rPr>
          <w:rStyle w:val="hl"/>
          <w:rFonts w:ascii="Times New Roman" w:hAnsi="Times New Roman" w:cs="Times New Roman"/>
          <w:b/>
          <w:color w:val="333333"/>
          <w:kern w:val="36"/>
          <w:sz w:val="24"/>
          <w:szCs w:val="24"/>
        </w:rPr>
        <w:t>Плановые (рейдовые) осмотры</w:t>
      </w:r>
    </w:p>
    <w:p w:rsidR="00E802FE" w:rsidRPr="00FB67B7" w:rsidRDefault="00E802FE" w:rsidP="00E802FE">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802FE" w:rsidRPr="00FB67B7" w:rsidRDefault="00E802FE" w:rsidP="00E802FE">
      <w:pPr>
        <w:spacing w:after="0" w:line="240" w:lineRule="auto"/>
        <w:jc w:val="both"/>
        <w:rPr>
          <w:rFonts w:ascii="Times New Roman" w:hAnsi="Times New Roman" w:cs="Times New Roman"/>
          <w:sz w:val="24"/>
          <w:szCs w:val="24"/>
        </w:rPr>
      </w:pPr>
      <w:r w:rsidRPr="00FB67B7">
        <w:rPr>
          <w:rFonts w:ascii="Times New Roman" w:hAnsi="Times New Roman" w:cs="Times New Roman"/>
          <w:color w:val="333333"/>
          <w:sz w:val="24"/>
          <w:szCs w:val="24"/>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7" w:anchor="dst318" w:history="1">
        <w:r w:rsidRPr="00FB67B7">
          <w:rPr>
            <w:rStyle w:val="a3"/>
            <w:rFonts w:ascii="Times New Roman" w:hAnsi="Times New Roman" w:cs="Times New Roman"/>
            <w:sz w:val="24"/>
            <w:szCs w:val="24"/>
          </w:rPr>
          <w:t>пункте 2 части 2 статьи 10</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№294-ФЗ.</w:t>
      </w:r>
    </w:p>
    <w:p w:rsidR="00E802FE" w:rsidRPr="00FB67B7" w:rsidRDefault="00E802FE" w:rsidP="00E802FE">
      <w:pPr>
        <w:spacing w:after="0" w:line="240" w:lineRule="auto"/>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802FE" w:rsidRPr="00941270" w:rsidRDefault="00E802FE" w:rsidP="00E802FE">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lastRenderedPageBreak/>
        <w:t>3.1</w:t>
      </w:r>
      <w:r w:rsidRPr="00FB67B7">
        <w:rPr>
          <w:rFonts w:ascii="Times New Roman" w:hAnsi="Times New Roman" w:cs="Times New Roman"/>
          <w:color w:val="333333"/>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8" w:anchor="dst100127" w:history="1">
        <w:r w:rsidRPr="00FB67B7">
          <w:rPr>
            <w:rStyle w:val="a3"/>
            <w:rFonts w:ascii="Times New Roman" w:hAnsi="Times New Roman" w:cs="Times New Roman"/>
            <w:sz w:val="24"/>
            <w:szCs w:val="24"/>
          </w:rPr>
          <w:t>части 2</w:t>
        </w:r>
      </w:hyperlink>
      <w:r w:rsidRPr="00FB67B7">
        <w:rPr>
          <w:rFonts w:ascii="Times New Roman" w:hAnsi="Times New Roman" w:cs="Times New Roman"/>
          <w:color w:val="333333"/>
          <w:sz w:val="24"/>
          <w:szCs w:val="24"/>
        </w:rPr>
        <w:t xml:space="preserve">ст.8.3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s="Times New Roman"/>
          <w:sz w:val="24"/>
          <w:szCs w:val="24"/>
        </w:rPr>
        <w:t>.</w:t>
      </w:r>
    </w:p>
    <w:p w:rsidR="00941270" w:rsidRPr="00941270" w:rsidRDefault="00941270" w:rsidP="00941270">
      <w:pPr>
        <w:widowControl w:val="0"/>
        <w:autoSpaceDE w:val="0"/>
        <w:spacing w:after="0" w:line="240" w:lineRule="auto"/>
        <w:rPr>
          <w:rFonts w:ascii="Times New Roman" w:hAnsi="Times New Roman" w:cs="Times New Roman"/>
          <w:sz w:val="24"/>
          <w:szCs w:val="24"/>
        </w:rPr>
      </w:pPr>
    </w:p>
    <w:sectPr w:rsidR="00941270" w:rsidRPr="00941270" w:rsidSect="00085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41270"/>
    <w:rsid w:val="00085746"/>
    <w:rsid w:val="00294ECD"/>
    <w:rsid w:val="004E4FD5"/>
    <w:rsid w:val="00582F9A"/>
    <w:rsid w:val="00941270"/>
    <w:rsid w:val="009F4C1A"/>
    <w:rsid w:val="00E515E3"/>
    <w:rsid w:val="00E8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1270"/>
    <w:rPr>
      <w:color w:val="000080"/>
      <w:u w:val="single"/>
    </w:rPr>
  </w:style>
  <w:style w:type="paragraph" w:styleId="2">
    <w:name w:val="Body Text Indent 2"/>
    <w:basedOn w:val="a"/>
    <w:link w:val="20"/>
    <w:uiPriority w:val="99"/>
    <w:unhideWhenUsed/>
    <w:rsid w:val="009412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941270"/>
    <w:rPr>
      <w:rFonts w:ascii="Times New Roman" w:eastAsia="Times New Roman" w:hAnsi="Times New Roman" w:cs="Times New Roman"/>
      <w:sz w:val="24"/>
      <w:szCs w:val="24"/>
      <w:lang w:eastAsia="ar-SA"/>
    </w:rPr>
  </w:style>
  <w:style w:type="paragraph" w:customStyle="1" w:styleId="ConsPlusTitle">
    <w:name w:val="ConsPlusTitle"/>
    <w:rsid w:val="0094127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hl">
    <w:name w:val="hl"/>
    <w:basedOn w:val="a0"/>
    <w:rsid w:val="009F4C1A"/>
  </w:style>
  <w:style w:type="paragraph" w:styleId="HTML">
    <w:name w:val="HTML Preformatted"/>
    <w:basedOn w:val="a"/>
    <w:link w:val="HTML0"/>
    <w:uiPriority w:val="99"/>
    <w:unhideWhenUsed/>
    <w:rsid w:val="00E5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15E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634716">
      <w:bodyDiv w:val="1"/>
      <w:marLeft w:val="0"/>
      <w:marRight w:val="0"/>
      <w:marTop w:val="0"/>
      <w:marBottom w:val="0"/>
      <w:divBdr>
        <w:top w:val="none" w:sz="0" w:space="0" w:color="auto"/>
        <w:left w:val="none" w:sz="0" w:space="0" w:color="auto"/>
        <w:bottom w:val="none" w:sz="0" w:space="0" w:color="auto"/>
        <w:right w:val="none" w:sz="0" w:space="0" w:color="auto"/>
      </w:divBdr>
    </w:div>
    <w:div w:id="1122460598">
      <w:bodyDiv w:val="1"/>
      <w:marLeft w:val="0"/>
      <w:marRight w:val="0"/>
      <w:marTop w:val="0"/>
      <w:marBottom w:val="0"/>
      <w:divBdr>
        <w:top w:val="none" w:sz="0" w:space="0" w:color="auto"/>
        <w:left w:val="none" w:sz="0" w:space="0" w:color="auto"/>
        <w:bottom w:val="none" w:sz="0" w:space="0" w:color="auto"/>
        <w:right w:val="none" w:sz="0" w:space="0" w:color="auto"/>
      </w:divBdr>
    </w:div>
    <w:div w:id="16202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A4E410D0E744E33F652B43D5A998E2F703A48206AE2D1CFED9D7C57W7u3F" TargetMode="External"/><Relationship Id="rId13" Type="http://schemas.openxmlformats.org/officeDocument/2006/relationships/hyperlink" Target="consultantplus://offline/ref=09F24F4B4A33DEEC37306B318506BB9B0E50B293DB6B123B53E20AD85E082F6EFE598AF41B996B56QAXAM" TargetMode="External"/><Relationship Id="rId18" Type="http://schemas.openxmlformats.org/officeDocument/2006/relationships/hyperlink" Target="http://www.consultant.ru/document/cons_doc_LAW_330806/b836bbb2b2795f5b6bc7ca430945ed7efc4fec82/" TargetMode="External"/><Relationship Id="rId26" Type="http://schemas.openxmlformats.org/officeDocument/2006/relationships/hyperlink" Target="http://www.consultant.ru/document/cons_doc_LAW_330806/b836bbb2b2795f5b6bc7ca430945ed7efc4fec82/" TargetMode="External"/><Relationship Id="rId3" Type="http://schemas.openxmlformats.org/officeDocument/2006/relationships/webSettings" Target="webSettings.xml"/><Relationship Id="rId21" Type="http://schemas.openxmlformats.org/officeDocument/2006/relationships/hyperlink" Target="http://www.consultant.ru/document/cons_doc_LAW_330806/bc88050cd83f70448d14de144ce9c59d8f5c5c19/" TargetMode="External"/><Relationship Id="rId7" Type="http://schemas.openxmlformats.org/officeDocument/2006/relationships/hyperlink" Target="consultantplus://offline/ref=1B5A4E410D0E744E33F652B43D5A998E2F713649266EE2D1CFED9D7C5773EDE3653FA0EB69W4u2F" TargetMode="External"/><Relationship Id="rId12" Type="http://schemas.openxmlformats.org/officeDocument/2006/relationships/hyperlink" Target="consultantplus://offline/ref=09F24F4B4A33DEEC37306B318506BB9B0E50B293DB6B123B53E20AD85E082F6EFE598AF41B996B56QAXBM" TargetMode="External"/><Relationship Id="rId17" Type="http://schemas.openxmlformats.org/officeDocument/2006/relationships/hyperlink" Target="http://www.consultant.ru/document/cons_doc_LAW_330806/b836bbb2b2795f5b6bc7ca430945ed7efc4fec82/" TargetMode="External"/><Relationship Id="rId25" Type="http://schemas.openxmlformats.org/officeDocument/2006/relationships/hyperlink" Target="http://www.consultant.ru/document/cons_doc_LAW_330806/b836bbb2b2795f5b6bc7ca430945ed7efc4fec82/" TargetMode="External"/><Relationship Id="rId2" Type="http://schemas.openxmlformats.org/officeDocument/2006/relationships/settings" Target="settings.xml"/><Relationship Id="rId16" Type="http://schemas.openxmlformats.org/officeDocument/2006/relationships/hyperlink" Target="http://www.consultant.ru/document/cons_doc_LAW_213122/" TargetMode="External"/><Relationship Id="rId20" Type="http://schemas.openxmlformats.org/officeDocument/2006/relationships/hyperlink" Target="http://www.consultant.ru/document/cons_doc_LAW_30784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42;&#1083;&#1072;&#1076;&#1077;&#1083;&#1077;&#1094;\Desktop\&#1086;&#1090;%2012.05.2017%20&#8470;%2038.doc" TargetMode="External"/><Relationship Id="rId11" Type="http://schemas.openxmlformats.org/officeDocument/2006/relationships/hyperlink" Target="consultantplus://offline/ref=1B5A4E410D0E744E33F652B43D5A998E2F703A48206AE2D1CFED9D7C5773EDE3653FA0E86E42BF51W5uDF" TargetMode="External"/><Relationship Id="rId24" Type="http://schemas.openxmlformats.org/officeDocument/2006/relationships/hyperlink" Target="http://www.consultant.ru/document/cons_doc_LAW_330806/27650359c98f25ee0dd36771b5c50565552b6eb3/" TargetMode="External"/><Relationship Id="rId5" Type="http://schemas.openxmlformats.org/officeDocument/2006/relationships/hyperlink" Target="consultantplus://offline/ref=1B5A4E410D0E744E33F652B43D5A998E2F703A48206AE2D1CFED9D7C57W7u3F" TargetMode="External"/><Relationship Id="rId15" Type="http://schemas.openxmlformats.org/officeDocument/2006/relationships/hyperlink" Target="consultantplus://offline/ref=1B5A4E410D0E744E33F652B43D5A998E2F703A48206AE2D1CFED9D7C57W7u3F" TargetMode="External"/><Relationship Id="rId23" Type="http://schemas.openxmlformats.org/officeDocument/2006/relationships/hyperlink" Target="http://www.consultant.ru/document/cons_doc_LAW_330806/bc88050cd83f70448d14de144ce9c59d8f5c5c19/" TargetMode="External"/><Relationship Id="rId28" Type="http://schemas.openxmlformats.org/officeDocument/2006/relationships/hyperlink" Target="http://www.consultant.ru/document/cons_doc_LAW_330806/27650359c98f25ee0dd36771b5c50565552b6eb3/" TargetMode="External"/><Relationship Id="rId10" Type="http://schemas.openxmlformats.org/officeDocument/2006/relationships/hyperlink" Target="consultantplus://offline/ref=1B5A4E410D0E744E33F652B43D5A998E2F703A48206AE2D1CFED9D7C57W7u3F" TargetMode="External"/><Relationship Id="rId19" Type="http://schemas.openxmlformats.org/officeDocument/2006/relationships/hyperlink" Target="http://www.consultant.ru/document/cons_doc_LAW_330806/e629f170179b853137158867b866fca24045e52f/" TargetMode="External"/><Relationship Id="rId4" Type="http://schemas.openxmlformats.org/officeDocument/2006/relationships/hyperlink" Target="consultantplus://offline/ref=1B5A4E410D0E744E33F652B43D5A998E2F713649266EE2D1CFED9D7C5773EDE3653FA0EB69W4u2F" TargetMode="External"/><Relationship Id="rId9" Type="http://schemas.openxmlformats.org/officeDocument/2006/relationships/hyperlink" Target="file:///C:\Users\&#1042;&#1083;&#1072;&#1076;&#1077;&#1083;&#1077;&#1094;\Desktop\&#1086;&#1090;%2012.05.2017%20&#8470;%2038.doc" TargetMode="External"/><Relationship Id="rId14" Type="http://schemas.openxmlformats.org/officeDocument/2006/relationships/hyperlink" Target="file:///C:\Users\&#1042;&#1083;&#1072;&#1076;&#1077;&#1083;&#1077;&#1094;\Desktop\&#1086;&#1090;%2012.05.2017%20&#8470;%2038.doc" TargetMode="External"/><Relationship Id="rId22" Type="http://schemas.openxmlformats.org/officeDocument/2006/relationships/hyperlink" Target="http://www.consultant.ru/document/cons_doc_LAW_65636/" TargetMode="External"/><Relationship Id="rId27" Type="http://schemas.openxmlformats.org/officeDocument/2006/relationships/hyperlink" Target="http://www.consultant.ru/document/cons_doc_LAW_330806/27650359c98f25ee0dd36771b5c50565552b6eb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2019-02-05T07:50:00Z</dcterms:created>
  <dcterms:modified xsi:type="dcterms:W3CDTF">2020-10-27T07:40:00Z</dcterms:modified>
</cp:coreProperties>
</file>