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8" w:rsidRDefault="001A2CE8" w:rsidP="001A2CE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1A2CE8" w:rsidRDefault="001A2CE8" w:rsidP="001A2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1A2CE8" w:rsidRDefault="001A2CE8" w:rsidP="001A2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1A2CE8" w:rsidRDefault="001A2CE8" w:rsidP="001A2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1A2CE8" w:rsidRDefault="001A2CE8" w:rsidP="001A2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1A2CE8" w:rsidRDefault="001A2CE8" w:rsidP="001A2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CE8" w:rsidRDefault="001A2CE8" w:rsidP="001A2CE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1A2CE8" w:rsidRDefault="001A2CE8" w:rsidP="001A2CE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1A2CE8" w:rsidRDefault="001A2CE8" w:rsidP="001A2CE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CE8" w:rsidRPr="00086DA0" w:rsidRDefault="001B525B" w:rsidP="001A2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A2CE8" w:rsidRPr="00086DA0">
        <w:rPr>
          <w:rFonts w:ascii="Times New Roman" w:hAnsi="Times New Roman" w:cs="Times New Roman"/>
          <w:b/>
          <w:sz w:val="24"/>
          <w:szCs w:val="24"/>
        </w:rPr>
        <w:t xml:space="preserve"> января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A2CE8" w:rsidRPr="00086DA0">
        <w:rPr>
          <w:rFonts w:ascii="Times New Roman" w:hAnsi="Times New Roman" w:cs="Times New Roman"/>
          <w:b/>
          <w:sz w:val="24"/>
          <w:szCs w:val="24"/>
        </w:rPr>
        <w:t>года                                                                                                               16.00</w:t>
      </w:r>
    </w:p>
    <w:p w:rsidR="001A2CE8" w:rsidRDefault="001A2CE8" w:rsidP="001A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1A2CE8" w:rsidRDefault="001A2CE8" w:rsidP="001A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CE8" w:rsidRDefault="001A2CE8" w:rsidP="001A2CE8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CE8" w:rsidRDefault="001A2CE8" w:rsidP="001A2CE8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E8" w:rsidRDefault="001A2CE8" w:rsidP="001A2CE8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1A2CE8" w:rsidRDefault="001A2CE8" w:rsidP="001A2CE8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1A2CE8" w:rsidRDefault="001A2CE8" w:rsidP="001A2CE8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1A2CE8" w:rsidRDefault="001A2CE8" w:rsidP="001A2CE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1B525B" w:rsidRDefault="001B525B" w:rsidP="001A2CE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CE8" w:rsidRDefault="001A2CE8" w:rsidP="001A2CE8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Приглашенные:</w:t>
      </w:r>
    </w:p>
    <w:p w:rsidR="001B525B" w:rsidRDefault="001B525B" w:rsidP="001B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1B525B" w:rsidRDefault="001B525B" w:rsidP="001B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1.Мусатова И. Г. – Глава Майдаковского сельского поселения.</w:t>
      </w:r>
    </w:p>
    <w:p w:rsidR="001B525B" w:rsidRDefault="001B525B" w:rsidP="001B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2.Ажгибисова М.В. – ведущий специалист по земельным и имущественным отношениям</w:t>
      </w:r>
    </w:p>
    <w:p w:rsidR="001B525B" w:rsidRDefault="001B525B" w:rsidP="001B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1B525B" w:rsidRDefault="001B525B" w:rsidP="001B525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внесении дополнений в Решение 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муниципального района  Ивановской области».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 Г.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внесении  дополнений в Решение Совета Майдаковского сельского поселения Палехского муниципального района от 27.11.2019 № 46 «Об установлении земельного налога».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М.В. </w:t>
      </w:r>
    </w:p>
    <w:p w:rsidR="001B525B" w:rsidRDefault="001B525B" w:rsidP="001B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утверждении границ территориального общественного самоуправления в селе Майдаково Майдаковского сельского поселения Палехского муниципального района Ивановской области.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 Г.</w:t>
      </w:r>
    </w:p>
    <w:p w:rsidR="001B525B" w:rsidRDefault="001B525B" w:rsidP="001B525B">
      <w:pPr>
        <w:pStyle w:val="a3"/>
        <w:ind w:firstLine="708"/>
        <w:rPr>
          <w:b/>
        </w:rPr>
      </w:pPr>
    </w:p>
    <w:p w:rsidR="001B525B" w:rsidRDefault="001B525B" w:rsidP="001B52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1B525B" w:rsidRDefault="001B525B" w:rsidP="001B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1B525B" w:rsidRDefault="001B525B" w:rsidP="001B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1B525B" w:rsidRDefault="001B525B" w:rsidP="001B525B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1B525B" w:rsidRDefault="001B525B" w:rsidP="001B525B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1B525B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1B525B" w:rsidRPr="00944972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972"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 w:rsidRPr="00944972"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1B525B" w:rsidRDefault="001B525B" w:rsidP="001B525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дополнений в Решение Совета Майдаковского сельского поселения № 49 от 15.11.2018 г. «Об утверждении Правил благоустройства территории Майдаковского сельского поселения Палехского муниципального района  Ивановской области»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принять НПА «Об утверждении Правил благоустройства территории Майдаковского сельского поселения Палехского муниципального района  Ивановской области»</w:t>
      </w:r>
    </w:p>
    <w:p w:rsidR="001B525B" w:rsidRDefault="001B525B" w:rsidP="001B525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16EB3" w:rsidRDefault="00116EB3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25B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3.Слушали:</w:t>
      </w:r>
    </w:p>
    <w:p w:rsidR="001B525B" w:rsidRPr="006B641F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41F"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 w:rsidRPr="006B641F">
        <w:rPr>
          <w:rFonts w:ascii="Times New Roman" w:hAnsi="Times New Roman" w:cs="Times New Roman"/>
          <w:b/>
          <w:sz w:val="24"/>
          <w:szCs w:val="24"/>
        </w:rPr>
        <w:t xml:space="preserve"> М.В. – ведущего специалиста по земельным и имущественным отношениям.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 дополнений в Решение Совета Майдаковского сельского поселения Палехского муниципального района от 27.11.2019 № 46 «Об установлении земельного налога».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внести изменения и дополнения в  Решение Совета Майдаковского сельского поселения Палехского муниципального района от 27.11.2019                 № 46 «Об установлении земельного налога».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B525B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4.Слушали: </w:t>
      </w:r>
    </w:p>
    <w:p w:rsidR="001B525B" w:rsidRPr="00944972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972"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 w:rsidRPr="00944972"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1B525B" w:rsidRDefault="001B525B" w:rsidP="001B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границ территориального общественного самоуправления в селе Майдаково Майдаковского сельского поселения Палехского муниципального района Ивановской области.</w:t>
      </w:r>
    </w:p>
    <w:p w:rsidR="001B525B" w:rsidRDefault="001B525B" w:rsidP="001B525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 принять НПА «Об утверждении границ территориального общественного самоуправления в селе Майдаково Майдаковского сельского поселения Палехского муниципального района Ивановской области»</w:t>
      </w:r>
    </w:p>
    <w:p w:rsidR="001B525B" w:rsidRDefault="001B525B" w:rsidP="001B52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4 человека</w:t>
      </w:r>
      <w:r>
        <w:rPr>
          <w:rFonts w:ascii="Times New Roman" w:hAnsi="Times New Roman" w:cs="Times New Roman"/>
          <w:sz w:val="24"/>
          <w:szCs w:val="24"/>
        </w:rPr>
        <w:t>, «воздержались» - нет, «против» - нет.</w:t>
      </w:r>
    </w:p>
    <w:p w:rsidR="001A2CE8" w:rsidRDefault="001A2CE8" w:rsidP="001A2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E8" w:rsidRDefault="001A2CE8" w:rsidP="001A2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1A2CE8" w:rsidRDefault="001A2CE8" w:rsidP="001A2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A2CE8" w:rsidRDefault="001A2CE8" w:rsidP="001A2CE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305EF0" w:rsidRDefault="00305EF0"/>
    <w:sectPr w:rsidR="00305EF0" w:rsidSect="00A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E8"/>
    <w:rsid w:val="00116EB3"/>
    <w:rsid w:val="001A2CE8"/>
    <w:rsid w:val="001B525B"/>
    <w:rsid w:val="00305EF0"/>
    <w:rsid w:val="008C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0"/>
  </w:style>
  <w:style w:type="paragraph" w:styleId="3">
    <w:name w:val="heading 3"/>
    <w:basedOn w:val="a"/>
    <w:next w:val="a"/>
    <w:link w:val="30"/>
    <w:semiHidden/>
    <w:unhideWhenUsed/>
    <w:qFormat/>
    <w:rsid w:val="001A2CE8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2CE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A2CE8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A2C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2020-10-25T10:44:00Z</cp:lastPrinted>
  <dcterms:created xsi:type="dcterms:W3CDTF">2020-10-25T09:58:00Z</dcterms:created>
  <dcterms:modified xsi:type="dcterms:W3CDTF">2020-10-25T10:45:00Z</dcterms:modified>
</cp:coreProperties>
</file>