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7C" w:rsidRDefault="00002F7C" w:rsidP="00002F7C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002F7C" w:rsidRDefault="00002F7C" w:rsidP="00002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002F7C" w:rsidRDefault="00002F7C" w:rsidP="00002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002F7C" w:rsidRDefault="00002F7C" w:rsidP="00002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002F7C" w:rsidRDefault="00002F7C" w:rsidP="00002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002F7C" w:rsidRDefault="00002F7C" w:rsidP="00002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F7C" w:rsidRDefault="00002F7C" w:rsidP="00002F7C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002F7C" w:rsidRDefault="00002F7C" w:rsidP="00002F7C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002F7C" w:rsidRDefault="00002F7C" w:rsidP="00002F7C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F7C" w:rsidRDefault="000B1310" w:rsidP="00002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02F7C">
        <w:rPr>
          <w:rFonts w:ascii="Times New Roman" w:hAnsi="Times New Roman" w:cs="Times New Roman"/>
          <w:b/>
          <w:sz w:val="24"/>
          <w:szCs w:val="24"/>
        </w:rPr>
        <w:t>5.11. 2020 года                                                                                                            16.00</w:t>
      </w:r>
    </w:p>
    <w:p w:rsidR="00002F7C" w:rsidRDefault="00002F7C" w:rsidP="00002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002F7C" w:rsidRDefault="00002F7C" w:rsidP="00002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2F7C" w:rsidRDefault="00002F7C" w:rsidP="00002F7C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F7C" w:rsidRDefault="00002F7C" w:rsidP="00002F7C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002F7C" w:rsidRDefault="00002F7C" w:rsidP="00002F7C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002F7C" w:rsidRDefault="00002F7C" w:rsidP="00002F7C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002F7C" w:rsidRDefault="00002F7C" w:rsidP="00002F7C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002F7C" w:rsidRDefault="00002F7C" w:rsidP="00002F7C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Удалова Т. М. – член комиссии</w:t>
      </w:r>
    </w:p>
    <w:p w:rsidR="00002F7C" w:rsidRDefault="00002F7C" w:rsidP="00002F7C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2F7C" w:rsidRDefault="00002F7C" w:rsidP="00002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0B1310" w:rsidRPr="000B1310" w:rsidRDefault="000B1310" w:rsidP="00002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Титов Д. В. – </w:t>
      </w:r>
      <w:r w:rsidRPr="000B1310">
        <w:rPr>
          <w:rFonts w:ascii="Times New Roman" w:hAnsi="Times New Roman" w:cs="Times New Roman"/>
          <w:sz w:val="24"/>
          <w:szCs w:val="24"/>
        </w:rPr>
        <w:t>председатель Совета депутатов Майдаковского сельского поселения</w:t>
      </w:r>
    </w:p>
    <w:p w:rsidR="000B1310" w:rsidRDefault="000B1310" w:rsidP="000B1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310">
        <w:rPr>
          <w:rFonts w:ascii="Times New Roman" w:hAnsi="Times New Roman" w:cs="Times New Roman"/>
          <w:b/>
          <w:sz w:val="24"/>
          <w:szCs w:val="24"/>
        </w:rPr>
        <w:t>2</w:t>
      </w:r>
      <w:r w:rsidR="00002F7C" w:rsidRPr="000B1310">
        <w:rPr>
          <w:rFonts w:ascii="Times New Roman" w:hAnsi="Times New Roman" w:cs="Times New Roman"/>
          <w:b/>
          <w:sz w:val="24"/>
          <w:szCs w:val="24"/>
        </w:rPr>
        <w:t>.</w:t>
      </w:r>
      <w:r w:rsidR="00002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10"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 w:rsidRPr="000B1310">
        <w:rPr>
          <w:rFonts w:ascii="Times New Roman" w:hAnsi="Times New Roman" w:cs="Times New Roman"/>
          <w:b/>
          <w:sz w:val="24"/>
          <w:szCs w:val="24"/>
        </w:rPr>
        <w:t xml:space="preserve"> М. В.</w:t>
      </w:r>
      <w:r>
        <w:rPr>
          <w:rFonts w:ascii="Times New Roman" w:hAnsi="Times New Roman" w:cs="Times New Roman"/>
          <w:sz w:val="24"/>
          <w:szCs w:val="24"/>
        </w:rPr>
        <w:t xml:space="preserve"> – ведущий специалист по земельным и имущественным отношениям</w:t>
      </w:r>
    </w:p>
    <w:p w:rsidR="000B1310" w:rsidRDefault="000B1310" w:rsidP="000B1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0B1310" w:rsidRDefault="000B1310" w:rsidP="000B131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 установлении земельного налога</w:t>
      </w:r>
    </w:p>
    <w:p w:rsidR="000B1310" w:rsidRPr="00F45787" w:rsidRDefault="000B1310" w:rsidP="000B131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787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F45787"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 w:rsidRPr="00F45787">
        <w:rPr>
          <w:rFonts w:ascii="Times New Roman" w:hAnsi="Times New Roman" w:cs="Times New Roman"/>
          <w:b/>
          <w:sz w:val="24"/>
          <w:szCs w:val="24"/>
        </w:rPr>
        <w:t xml:space="preserve"> М. В.</w:t>
      </w:r>
    </w:p>
    <w:p w:rsidR="000B1310" w:rsidRDefault="000B1310" w:rsidP="000B13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 установлении налога на имущество физических лиц.</w:t>
      </w:r>
    </w:p>
    <w:p w:rsidR="000B1310" w:rsidRPr="00F45787" w:rsidRDefault="000B1310" w:rsidP="000B131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787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F45787"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 w:rsidRPr="00F45787">
        <w:rPr>
          <w:rFonts w:ascii="Times New Roman" w:hAnsi="Times New Roman" w:cs="Times New Roman"/>
          <w:b/>
          <w:sz w:val="24"/>
          <w:szCs w:val="24"/>
        </w:rPr>
        <w:t xml:space="preserve"> М. В.</w:t>
      </w:r>
    </w:p>
    <w:p w:rsidR="000B1310" w:rsidRDefault="000B1310" w:rsidP="000B13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проведении конкурса по отбору кандидатур на должность Главы Майдаковского сельского поселения  Палехского муниципального района.</w:t>
      </w:r>
    </w:p>
    <w:p w:rsidR="000B1310" w:rsidRPr="006C6B0B" w:rsidRDefault="000B1310" w:rsidP="000B131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B0B">
        <w:rPr>
          <w:rFonts w:ascii="Times New Roman" w:hAnsi="Times New Roman" w:cs="Times New Roman"/>
          <w:b/>
          <w:sz w:val="24"/>
          <w:szCs w:val="24"/>
        </w:rPr>
        <w:t>Докладчик: Титов Д. В.</w:t>
      </w:r>
    </w:p>
    <w:p w:rsidR="00002F7C" w:rsidRDefault="00002F7C" w:rsidP="000B1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Слушали: </w:t>
      </w:r>
    </w:p>
    <w:p w:rsidR="000B1310" w:rsidRDefault="000B1310" w:rsidP="000B1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Ажгибисову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 В.  – ведущего специалиста по земельным и имущественным отношениям  Администрации Майдаковского сельского поселения.</w:t>
      </w:r>
    </w:p>
    <w:p w:rsidR="000B1310" w:rsidRDefault="000B1310" w:rsidP="000B131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земельного налога.</w:t>
      </w:r>
    </w:p>
    <w:p w:rsidR="00002F7C" w:rsidRDefault="00002F7C" w:rsidP="00002F7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Майдаковского сельского поселения Палехского муниципального района  принять НПА «</w:t>
      </w:r>
      <w:r w:rsidR="000B1310">
        <w:rPr>
          <w:rFonts w:ascii="Times New Roman" w:hAnsi="Times New Roman" w:cs="Times New Roman"/>
          <w:sz w:val="24"/>
          <w:szCs w:val="24"/>
        </w:rPr>
        <w:t>Об установлении земельного налога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02F7C" w:rsidRDefault="00002F7C" w:rsidP="00002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- 5 человек, «воздержались» - нет, «против» - нет.</w:t>
      </w:r>
    </w:p>
    <w:p w:rsidR="000B1310" w:rsidRDefault="000B1310" w:rsidP="000B1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C6B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B1310" w:rsidRDefault="000B1310" w:rsidP="000B1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Ажгибисову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 В.  – ведущего специалиста по земельным и имущественным отношениям  Администрации Майдаковского сельского поселения.</w:t>
      </w:r>
    </w:p>
    <w:p w:rsidR="000B1310" w:rsidRDefault="000B1310" w:rsidP="000B13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налога на имущество физических лиц.</w:t>
      </w:r>
    </w:p>
    <w:p w:rsidR="00002F7C" w:rsidRDefault="00002F7C" w:rsidP="00002F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Майдаковского сельского поселения Палехского муниципального района  принять НПА  </w:t>
      </w:r>
      <w:r w:rsidR="001D7B42">
        <w:rPr>
          <w:rFonts w:ascii="Times New Roman" w:hAnsi="Times New Roman" w:cs="Times New Roman"/>
          <w:sz w:val="24"/>
          <w:szCs w:val="24"/>
        </w:rPr>
        <w:t>«</w:t>
      </w:r>
      <w:r w:rsidR="000B1310">
        <w:rPr>
          <w:rFonts w:ascii="Times New Roman" w:hAnsi="Times New Roman" w:cs="Times New Roman"/>
          <w:sz w:val="24"/>
          <w:szCs w:val="24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02F7C" w:rsidRDefault="00002F7C" w:rsidP="00002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- 5 человек, «воздержались» - нет, «против» - нет.</w:t>
      </w:r>
    </w:p>
    <w:p w:rsidR="001D7B42" w:rsidRDefault="001D7B42" w:rsidP="001D7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B42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0B1310" w:rsidRDefault="000B1310" w:rsidP="000B1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Титова Д. В.  – председателя Совета  Майдаковского сельского поселения Палехского муниципального района.</w:t>
      </w:r>
    </w:p>
    <w:p w:rsidR="000B1310" w:rsidRDefault="000B1310" w:rsidP="000B13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конкурса по отбору кандидатур на должность Главы Майдаковского сельского поселения  Палехского муниципального района.</w:t>
      </w:r>
    </w:p>
    <w:p w:rsidR="001D7B42" w:rsidRDefault="001D7B42" w:rsidP="001D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Майдаковского сельского поселения Палехского муниципального района  принять НПА  «</w:t>
      </w:r>
      <w:r w:rsidR="000B1310">
        <w:rPr>
          <w:rFonts w:ascii="Times New Roman" w:hAnsi="Times New Roman" w:cs="Times New Roman"/>
          <w:sz w:val="24"/>
          <w:szCs w:val="24"/>
        </w:rPr>
        <w:t xml:space="preserve">О проведении конкурса по отбору кандидатур на </w:t>
      </w:r>
      <w:r w:rsidR="000B1310">
        <w:rPr>
          <w:rFonts w:ascii="Times New Roman" w:hAnsi="Times New Roman" w:cs="Times New Roman"/>
          <w:sz w:val="24"/>
          <w:szCs w:val="24"/>
        </w:rPr>
        <w:lastRenderedPageBreak/>
        <w:t>должность Главы Майдаковского сельского поселения  Палехского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D7B42" w:rsidRDefault="001D7B42" w:rsidP="001D7B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Голосовали: «за» - 5 человек, «воздержались» - нет, «против» - нет.</w:t>
      </w:r>
    </w:p>
    <w:p w:rsidR="001D7B42" w:rsidRDefault="001D7B42" w:rsidP="001D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B42" w:rsidRDefault="001D7B42" w:rsidP="001D7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1D7B42" w:rsidRDefault="001D7B42" w:rsidP="001D7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1D7B42" w:rsidRDefault="001D7B42" w:rsidP="001D7B42"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p w:rsidR="00002F7C" w:rsidRDefault="00002F7C" w:rsidP="00002F7C">
      <w:pPr>
        <w:jc w:val="both"/>
      </w:pPr>
    </w:p>
    <w:p w:rsidR="00787BD8" w:rsidRDefault="00787BD8"/>
    <w:sectPr w:rsidR="00787BD8" w:rsidSect="00CC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F7C"/>
    <w:rsid w:val="00002F7C"/>
    <w:rsid w:val="000B1310"/>
    <w:rsid w:val="001D7B42"/>
    <w:rsid w:val="00787BD8"/>
    <w:rsid w:val="00A465D3"/>
    <w:rsid w:val="00CC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D8"/>
  </w:style>
  <w:style w:type="paragraph" w:styleId="3">
    <w:name w:val="heading 3"/>
    <w:basedOn w:val="a"/>
    <w:next w:val="a"/>
    <w:link w:val="30"/>
    <w:semiHidden/>
    <w:unhideWhenUsed/>
    <w:qFormat/>
    <w:rsid w:val="00002F7C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2F7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002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2021-01-18T11:56:00Z</cp:lastPrinted>
  <dcterms:created xsi:type="dcterms:W3CDTF">2021-01-18T08:33:00Z</dcterms:created>
  <dcterms:modified xsi:type="dcterms:W3CDTF">2021-01-18T12:04:00Z</dcterms:modified>
</cp:coreProperties>
</file>