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F8" w:rsidRDefault="000C1BF8" w:rsidP="000C1BF8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0C1BF8" w:rsidRDefault="000C1BF8" w:rsidP="000C1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0C1BF8" w:rsidRDefault="000C1BF8" w:rsidP="000C1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0C1BF8" w:rsidRDefault="000C1BF8" w:rsidP="000C1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0C1BF8" w:rsidRDefault="000C1BF8" w:rsidP="000C1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0C1BF8" w:rsidRDefault="000C1BF8" w:rsidP="000C1B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1BF8" w:rsidRDefault="000C1BF8" w:rsidP="000C1BF8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0C1BF8" w:rsidRDefault="000C1BF8" w:rsidP="000C1BF8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0C1BF8" w:rsidRDefault="000C1BF8" w:rsidP="000C1BF8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F8" w:rsidRDefault="000C1BF8" w:rsidP="000C1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октября 2019 года                                                                                                            16.00</w:t>
      </w:r>
    </w:p>
    <w:p w:rsidR="000C1BF8" w:rsidRDefault="000C1BF8" w:rsidP="000C1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0C1BF8" w:rsidRDefault="000C1BF8" w:rsidP="000C1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F8" w:rsidRDefault="000C1BF8" w:rsidP="000C1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F8" w:rsidRDefault="000C1BF8" w:rsidP="000C1BF8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1BF8" w:rsidRDefault="000C1BF8" w:rsidP="000C1BF8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BF8" w:rsidRDefault="000C1BF8" w:rsidP="000C1BF8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0C1BF8" w:rsidRDefault="000C1BF8" w:rsidP="000C1BF8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0C1BF8" w:rsidRDefault="000C1BF8" w:rsidP="000C1BF8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0C1BF8" w:rsidRDefault="000C1BF8" w:rsidP="000C1BF8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0C1BF8" w:rsidRDefault="000C1BF8" w:rsidP="000C1B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F8" w:rsidRDefault="000C1BF8" w:rsidP="000C1B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Приглашена:</w:t>
      </w:r>
    </w:p>
    <w:p w:rsidR="000C1BF8" w:rsidRPr="00074DD7" w:rsidRDefault="000C1BF8" w:rsidP="000C1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74DD7">
        <w:rPr>
          <w:rFonts w:ascii="Times New Roman" w:hAnsi="Times New Roman" w:cs="Times New Roman"/>
          <w:sz w:val="24"/>
          <w:szCs w:val="24"/>
        </w:rPr>
        <w:t>Мусатова И. Г.  – Глава Майдаковского сельского поселения</w:t>
      </w:r>
    </w:p>
    <w:p w:rsidR="000C1BF8" w:rsidRDefault="000C1BF8" w:rsidP="000C1BF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0C1BF8" w:rsidRDefault="000C1BF8" w:rsidP="000C1B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86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обращении в Избирательную комиссию Ивановской области о возложении полномочий избирательной комиссии Майдаковского сельского поселения на территориальную избирательную комиссию Палехского района.</w:t>
      </w:r>
    </w:p>
    <w:p w:rsidR="000C1BF8" w:rsidRDefault="000C1BF8" w:rsidP="000C1BF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C15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0C1BF8" w:rsidRDefault="000C1BF8" w:rsidP="000C1B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0C1BF8" w:rsidRDefault="000C1BF8" w:rsidP="000C1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председателя  комиссии</w:t>
      </w:r>
    </w:p>
    <w:p w:rsidR="000C1BF8" w:rsidRDefault="000C1BF8" w:rsidP="000C1B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0C1BF8" w:rsidRDefault="000C1BF8" w:rsidP="000C1BF8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0C1BF8" w:rsidRDefault="000C1BF8" w:rsidP="000C1BF8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0C1BF8" w:rsidRDefault="000C1BF8" w:rsidP="000C1B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382">
        <w:rPr>
          <w:rFonts w:ascii="Times New Roman" w:hAnsi="Times New Roman" w:cs="Times New Roman"/>
          <w:b/>
          <w:sz w:val="24"/>
          <w:szCs w:val="24"/>
        </w:rPr>
        <w:t>2.</w:t>
      </w:r>
      <w:r w:rsidRPr="006A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Г.  –  Главу Майдаковского сельского поселения</w:t>
      </w:r>
    </w:p>
    <w:p w:rsidR="000C1BF8" w:rsidRDefault="000C1BF8" w:rsidP="000C1B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обращении в Избирательную комиссию Ивановской области о возложении полномочий избирательной комиссии Майдаковского сельского поселения на территориальную избирательную комиссию Палехского района.</w:t>
      </w:r>
    </w:p>
    <w:p w:rsidR="000C1BF8" w:rsidRDefault="000C1BF8" w:rsidP="000C1B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Совету принять НПА об обращении в Избирательную комиссию Ивановской области о возложении полномочий избирательной комиссии Майдаковского сельского поселения на территориальную избирательную комиссию Палехского района.</w:t>
      </w:r>
    </w:p>
    <w:p w:rsidR="000C1BF8" w:rsidRDefault="000C1BF8" w:rsidP="000C1B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- 4 человек, «воздержались» - нет, «против» - нет.</w:t>
      </w:r>
    </w:p>
    <w:p w:rsidR="000C1BF8" w:rsidRDefault="000C1BF8" w:rsidP="000C1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F8" w:rsidRDefault="000C1BF8" w:rsidP="000C1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BF8" w:rsidRDefault="000C1BF8" w:rsidP="000C1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0C1BF8" w:rsidRDefault="000C1BF8" w:rsidP="000C1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0C1BF8" w:rsidRDefault="000C1BF8" w:rsidP="000C1B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p w:rsidR="000C1BF8" w:rsidRDefault="000C1BF8" w:rsidP="000C1BF8"/>
    <w:p w:rsidR="000C1BF8" w:rsidRDefault="000C1BF8" w:rsidP="000C1BF8"/>
    <w:p w:rsidR="005319B2" w:rsidRPr="000C1BF8" w:rsidRDefault="005319B2" w:rsidP="000C1BF8"/>
    <w:sectPr w:rsidR="005319B2" w:rsidRPr="000C1BF8" w:rsidSect="0002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449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C71DB"/>
    <w:multiLevelType w:val="hybridMultilevel"/>
    <w:tmpl w:val="165E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4A4"/>
    <w:rsid w:val="000124A4"/>
    <w:rsid w:val="00074DD7"/>
    <w:rsid w:val="000C1BF8"/>
    <w:rsid w:val="00312400"/>
    <w:rsid w:val="00366B28"/>
    <w:rsid w:val="00446D44"/>
    <w:rsid w:val="00517E7B"/>
    <w:rsid w:val="005319B2"/>
    <w:rsid w:val="00565E12"/>
    <w:rsid w:val="005A6BDD"/>
    <w:rsid w:val="00644B64"/>
    <w:rsid w:val="006765CA"/>
    <w:rsid w:val="006A5382"/>
    <w:rsid w:val="00711BB2"/>
    <w:rsid w:val="0092259E"/>
    <w:rsid w:val="00A03FB8"/>
    <w:rsid w:val="00B83A31"/>
    <w:rsid w:val="00B85FA0"/>
    <w:rsid w:val="00B9452A"/>
    <w:rsid w:val="00D35FED"/>
    <w:rsid w:val="00D70A30"/>
    <w:rsid w:val="00F05258"/>
    <w:rsid w:val="00F4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64"/>
  </w:style>
  <w:style w:type="paragraph" w:styleId="3">
    <w:name w:val="heading 3"/>
    <w:basedOn w:val="a"/>
    <w:next w:val="a"/>
    <w:link w:val="30"/>
    <w:semiHidden/>
    <w:unhideWhenUsed/>
    <w:qFormat/>
    <w:rsid w:val="000124A4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24A4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124A4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124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124A4"/>
    <w:pPr>
      <w:ind w:left="720"/>
      <w:contextualSpacing/>
    </w:pPr>
  </w:style>
  <w:style w:type="paragraph" w:customStyle="1" w:styleId="ConsPlusNormal">
    <w:name w:val="ConsPlusNormal"/>
    <w:rsid w:val="00012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2019-10-23T10:46:00Z</cp:lastPrinted>
  <dcterms:created xsi:type="dcterms:W3CDTF">2019-04-04T05:23:00Z</dcterms:created>
  <dcterms:modified xsi:type="dcterms:W3CDTF">2019-10-23T10:48:00Z</dcterms:modified>
</cp:coreProperties>
</file>