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2010 года N 925</w:t>
      </w:r>
      <w:r>
        <w:rPr>
          <w:rFonts w:ascii="Calibri" w:hAnsi="Calibri" w:cs="Calibri"/>
        </w:rPr>
        <w:br/>
      </w:r>
    </w:p>
    <w:p w:rsidR="00253408" w:rsidRDefault="002534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федеральных государственных органов в 2-месячный срок принять меры </w:t>
      </w:r>
      <w:r>
        <w:rPr>
          <w:rFonts w:ascii="Calibri" w:hAnsi="Calibri" w:cs="Calibri"/>
        </w:rPr>
        <w:lastRenderedPageBreak/>
        <w:t>по обеспечению исполнения настоящего Указа.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3408" w:rsidRDefault="0025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3408" w:rsidRDefault="002534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4082" w:rsidRDefault="00A34082">
      <w:bookmarkStart w:id="1" w:name="_GoBack"/>
      <w:bookmarkEnd w:id="1"/>
    </w:p>
    <w:sectPr w:rsidR="00A34082" w:rsidSect="00A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8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53408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7FAC5E4FC5662893B06D618C9581843F243847CFF1D0A0502198C2075A2F80029AC99A5EEA67BKFCCN" TargetMode="External"/><Relationship Id="rId13" Type="http://schemas.openxmlformats.org/officeDocument/2006/relationships/hyperlink" Target="consultantplus://offline/ref=6CF7FAC5E4FC5662893B06D618C9581843F542847CFF1D0A0502198C2075A2F80029AC99A5EEA67DKFC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7FAC5E4FC5662893B06D618C9581843F243847CFF1D0A0502198C2075A2F80029AC99A5EEA77FKFC5N" TargetMode="External"/><Relationship Id="rId12" Type="http://schemas.openxmlformats.org/officeDocument/2006/relationships/hyperlink" Target="consultantplus://offline/ref=6CF7FAC5E4FC5662893B06D618C9581843F0468F7AF61D0A0502198C2075A2F80029AC99A5EEA77CKFC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7FAC5E4FC5662893B06D618C9581843F243847CFF1D0A0502198C2075A2F80029AC99A5EEA77CKFC3N" TargetMode="External"/><Relationship Id="rId11" Type="http://schemas.openxmlformats.org/officeDocument/2006/relationships/hyperlink" Target="consultantplus://offline/ref=6CF7FAC5E4FC5662893B06D618C9581843F0468F7AF61D0A0502198C20K7C5N" TargetMode="External"/><Relationship Id="rId5" Type="http://schemas.openxmlformats.org/officeDocument/2006/relationships/hyperlink" Target="consultantplus://offline/ref=6CF7FAC5E4FC5662893B06D618C9581843F542847CFF1D0A0502198C2075A2F80029AC9AKACC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F7FAC5E4FC5662893B06D618C9581843F5428D7FFE1D0A0502198C20K7C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7FAC5E4FC5662893B06D618C9581843F5418F7FF71D0A0502198C2075A2F80029AC99A5EEA778KFC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Company>Департамент образования Ивановской области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1</cp:revision>
  <dcterms:created xsi:type="dcterms:W3CDTF">2014-03-17T13:02:00Z</dcterms:created>
  <dcterms:modified xsi:type="dcterms:W3CDTF">2014-03-17T13:02:00Z</dcterms:modified>
</cp:coreProperties>
</file>