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B" w:rsidRDefault="00226817" w:rsidP="00F47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</w:t>
      </w:r>
      <w:r w:rsidR="00F479DB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F479DB" w:rsidRDefault="00F479DB" w:rsidP="00F4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479DB" w:rsidRPr="00F479DB" w:rsidRDefault="00F479DB" w:rsidP="00F676C3">
      <w:pPr>
        <w:spacing w:after="0"/>
        <w:jc w:val="center"/>
        <w:rPr>
          <w:rFonts w:ascii="Times New Roman" w:hAnsi="Times New Roman" w:cs="Times New Roman"/>
          <w:b/>
        </w:rPr>
      </w:pPr>
      <w:r w:rsidRPr="00F479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9DB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F676C3" w:rsidRPr="00F676C3" w:rsidRDefault="00F479DB" w:rsidP="00F67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DB"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F676C3">
        <w:rPr>
          <w:rFonts w:ascii="Times New Roman" w:hAnsi="Times New Roman" w:cs="Times New Roman"/>
          <w:b/>
        </w:rPr>
        <w:t>07.04</w:t>
      </w:r>
      <w:r w:rsidRPr="00F479DB">
        <w:rPr>
          <w:rFonts w:ascii="Times New Roman" w:hAnsi="Times New Roman" w:cs="Times New Roman"/>
          <w:b/>
        </w:rPr>
        <w:t xml:space="preserve">.2021 № </w:t>
      </w:r>
      <w:r w:rsidR="00F676C3">
        <w:rPr>
          <w:rFonts w:ascii="Times New Roman" w:hAnsi="Times New Roman" w:cs="Times New Roman"/>
          <w:b/>
        </w:rPr>
        <w:t>24</w:t>
      </w:r>
      <w:r w:rsidRPr="00F479DB">
        <w:rPr>
          <w:rFonts w:ascii="Times New Roman" w:hAnsi="Times New Roman" w:cs="Times New Roman"/>
          <w:b/>
        </w:rPr>
        <w:t xml:space="preserve"> </w:t>
      </w:r>
      <w:r w:rsidR="00F676C3">
        <w:rPr>
          <w:rFonts w:ascii="Times New Roman" w:hAnsi="Times New Roman" w:cs="Times New Roman"/>
          <w:b/>
        </w:rPr>
        <w:t xml:space="preserve"> </w:t>
      </w:r>
      <w:r w:rsidR="00F676C3" w:rsidRPr="00F676C3">
        <w:rPr>
          <w:rFonts w:ascii="Times New Roman" w:hAnsi="Times New Roman" w:cs="Times New Roman"/>
          <w:b/>
        </w:rPr>
        <w:t>«</w:t>
      </w:r>
      <w:r w:rsidR="00F676C3" w:rsidRPr="00F676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  в постановление  Администрации Майдаковского сельского поселения Палехского муниципального района  от 24.12.2020   № 71 «Об утверждении </w:t>
      </w:r>
      <w:r w:rsidR="00F676C3" w:rsidRPr="00F676C3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F479DB" w:rsidRPr="00F479DB" w:rsidRDefault="00F479DB" w:rsidP="00F676C3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="00F676C3" w:rsidRPr="00F676C3">
        <w:rPr>
          <w:rFonts w:ascii="Times New Roman" w:hAnsi="Times New Roman" w:cs="Times New Roman"/>
        </w:rPr>
        <w:t>07.04.2021 № 24  «</w:t>
      </w:r>
      <w:r w:rsidR="00F676C3" w:rsidRPr="00F676C3">
        <w:rPr>
          <w:rFonts w:ascii="Times New Roman" w:hAnsi="Times New Roman" w:cs="Times New Roman"/>
          <w:sz w:val="24"/>
          <w:szCs w:val="24"/>
        </w:rPr>
        <w:t xml:space="preserve">О внесении изменений    в постановление  Администрации Майдаковского сельского поселения Палехского муниципального района  от 24.12.2020   № 71 «Об утверждении </w:t>
      </w:r>
      <w:r w:rsidR="00F676C3" w:rsidRPr="00F676C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Pr="00F676C3">
        <w:rPr>
          <w:rFonts w:ascii="Times New Roman" w:hAnsi="Times New Roman" w:cs="Times New Roman"/>
          <w:sz w:val="24"/>
          <w:szCs w:val="24"/>
        </w:rPr>
        <w:t>.</w:t>
      </w:r>
    </w:p>
    <w:p w:rsidR="00F479DB" w:rsidRDefault="00F479DB" w:rsidP="00F479DB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F479DB" w:rsidRDefault="00F479DB" w:rsidP="00F4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DB" w:rsidRDefault="00F479DB" w:rsidP="00F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DB" w:rsidRDefault="00F479DB" w:rsidP="00F479DB"/>
    <w:p w:rsidR="00F479DB" w:rsidRDefault="00F479DB" w:rsidP="00F479DB"/>
    <w:p w:rsidR="00000B0B" w:rsidRDefault="00000B0B"/>
    <w:sectPr w:rsidR="00000B0B" w:rsidSect="00FD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DB"/>
    <w:rsid w:val="00000B0B"/>
    <w:rsid w:val="00226817"/>
    <w:rsid w:val="00F479DB"/>
    <w:rsid w:val="00F676C3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2021-05-13T16:58:00Z</cp:lastPrinted>
  <dcterms:created xsi:type="dcterms:W3CDTF">2021-03-29T09:36:00Z</dcterms:created>
  <dcterms:modified xsi:type="dcterms:W3CDTF">2021-05-13T16:58:00Z</dcterms:modified>
</cp:coreProperties>
</file>