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0A" w:rsidRDefault="001418FA" w:rsidP="008110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21.01.2021</w:t>
      </w:r>
      <w:r w:rsidR="0081100A"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81100A" w:rsidRDefault="0081100A" w:rsidP="0081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ЭКСПЕРТНОЕ  ЗАКЛЮЧЕНИЕ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</w:rPr>
        <w:t>постановление  Администрации Майдаковского сельского поселения</w:t>
      </w:r>
    </w:p>
    <w:p w:rsidR="006A0AE5" w:rsidRPr="001418FA" w:rsidRDefault="0081100A" w:rsidP="001418FA">
      <w:pPr>
        <w:shd w:val="clear" w:color="auto" w:fill="FFFFFF"/>
        <w:ind w:left="32"/>
        <w:jc w:val="center"/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Палехского муниципального района от </w:t>
      </w:r>
      <w:r w:rsidR="001418FA">
        <w:rPr>
          <w:rFonts w:ascii="Times New Roman" w:hAnsi="Times New Roman" w:cs="Times New Roman"/>
          <w:b/>
        </w:rPr>
        <w:t>21.01.2021</w:t>
      </w:r>
      <w:r>
        <w:rPr>
          <w:rFonts w:ascii="Times New Roman" w:hAnsi="Times New Roman" w:cs="Times New Roman"/>
          <w:b/>
        </w:rPr>
        <w:t xml:space="preserve"> </w:t>
      </w:r>
      <w:r w:rsidR="00571D79">
        <w:rPr>
          <w:rFonts w:ascii="Times New Roman" w:hAnsi="Times New Roman" w:cs="Times New Roman"/>
          <w:b/>
        </w:rPr>
        <w:t xml:space="preserve">№ </w:t>
      </w:r>
      <w:r w:rsidR="001418FA">
        <w:rPr>
          <w:rFonts w:ascii="Times New Roman" w:hAnsi="Times New Roman" w:cs="Times New Roman"/>
          <w:b/>
        </w:rPr>
        <w:t>3</w:t>
      </w:r>
      <w:r w:rsidR="006A0AE5">
        <w:rPr>
          <w:rFonts w:ascii="Times New Roman" w:hAnsi="Times New Roman" w:cs="Times New Roman"/>
          <w:b/>
        </w:rPr>
        <w:t xml:space="preserve"> </w:t>
      </w:r>
      <w:r w:rsidR="00571D79" w:rsidRPr="001418FA">
        <w:rPr>
          <w:rFonts w:ascii="Times New Roman" w:hAnsi="Times New Roman" w:cs="Times New Roman"/>
          <w:b/>
        </w:rPr>
        <w:t>«</w:t>
      </w:r>
      <w:r w:rsidR="001418FA" w:rsidRPr="001418F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Администрации Майдаковского сельского поселения «Об утверждении административного регламента исполнения администрацией Майдаковского сельского поселения  Палехского муниципального района Ивановской области муниципальной услуги «Выдача разрешения на вырубку деревьев, кустарников, не отнесенных к лесным  насаждениям»</w:t>
      </w:r>
      <w:r w:rsidR="00571D79" w:rsidRPr="001418FA">
        <w:rPr>
          <w:rStyle w:val="a3"/>
          <w:rFonts w:ascii="Times New Roman" w:hAnsi="Times New Roman" w:cs="Times New Roman"/>
          <w:b w:val="0"/>
          <w:color w:val="3B2D36"/>
          <w:sz w:val="24"/>
          <w:szCs w:val="24"/>
        </w:rPr>
        <w:t>.</w:t>
      </w:r>
    </w:p>
    <w:p w:rsidR="0081100A" w:rsidRDefault="0081100A" w:rsidP="0081100A">
      <w:pPr>
        <w:spacing w:after="0"/>
        <w:jc w:val="center"/>
        <w:rPr>
          <w:rFonts w:ascii="Times New Roman" w:hAnsi="Times New Roman" w:cs="Times New Roman"/>
        </w:rPr>
      </w:pPr>
    </w:p>
    <w:p w:rsidR="001418FA" w:rsidRDefault="0081100A" w:rsidP="001418FA">
      <w:pPr>
        <w:shd w:val="clear" w:color="auto" w:fill="FFFFFF"/>
        <w:ind w:left="32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Администрацией  Майдаковского  сельского  поселения  Палехского муниципального  района  в  соответствии  с  Уставом  Майдаковского  сельского  поселения  Палехского муниципального  района  Ивановской  области, постановлением  Администрации  Майдаковского  сельского  поселения  Палехского  муниципального  района    от  26  декабря 2014  № 112  «О  порядке  проведения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экспертизы  муниципальных  нормативных  актов  и  проектов  муниципальных  нормативных  правовых  актов» (в действующей редакции),  проведена  правовая  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экспертиза  </w:t>
      </w:r>
      <w:r w:rsidRPr="00571D79">
        <w:rPr>
          <w:rFonts w:ascii="Times New Roman" w:hAnsi="Times New Roman" w:cs="Times New Roman"/>
          <w:sz w:val="24"/>
          <w:szCs w:val="24"/>
        </w:rPr>
        <w:t>постановления  Администрации Майдаковского сельского поселения Палехского</w:t>
      </w:r>
      <w:proofErr w:type="gramEnd"/>
      <w:r w:rsidRPr="00571D7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Pr="001418FA">
        <w:rPr>
          <w:rFonts w:ascii="Times New Roman" w:hAnsi="Times New Roman" w:cs="Times New Roman"/>
          <w:sz w:val="24"/>
          <w:szCs w:val="24"/>
        </w:rPr>
        <w:t xml:space="preserve">от </w:t>
      </w:r>
      <w:r w:rsidR="001418FA" w:rsidRPr="001418FA">
        <w:rPr>
          <w:rFonts w:ascii="Times New Roman" w:hAnsi="Times New Roman" w:cs="Times New Roman"/>
        </w:rPr>
        <w:t>21.01.2021 № 3 «</w:t>
      </w:r>
      <w:r w:rsidR="001418FA" w:rsidRPr="001418FA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Майдаковского сельского поселения «Об утверждении административного регламента исполнения администрацией Майдаковского сельского поселения  Палехского муниципального района Ивановской области муниципальной услуги «Выдача разрешения на вырубку деревьев, кустарников, не отнесенных к лесным  насаждениям»</w:t>
      </w:r>
      <w:r w:rsidR="001418FA">
        <w:rPr>
          <w:rFonts w:ascii="Times New Roman" w:hAnsi="Times New Roman" w:cs="Times New Roman"/>
        </w:rPr>
        <w:t>.</w:t>
      </w:r>
    </w:p>
    <w:p w:rsidR="0081100A" w:rsidRDefault="0081100A" w:rsidP="001418FA">
      <w:pPr>
        <w:shd w:val="clear" w:color="auto" w:fill="FFFFFF"/>
        <w:ind w:left="32"/>
        <w:jc w:val="both"/>
        <w:rPr>
          <w:rFonts w:ascii="Times New Roman" w:hAnsi="Times New Roman" w:cs="Times New Roman"/>
          <w:sz w:val="24"/>
          <w:szCs w:val="24"/>
        </w:rPr>
      </w:pPr>
      <w:r w:rsidRPr="001418FA">
        <w:rPr>
          <w:rFonts w:ascii="Times New Roman" w:hAnsi="Times New Roman" w:cs="Times New Roman"/>
        </w:rPr>
        <w:t xml:space="preserve"> </w:t>
      </w:r>
      <w:r w:rsidRPr="001418FA">
        <w:rPr>
          <w:rFonts w:ascii="Times New Roman" w:hAnsi="Times New Roman" w:cs="Times New Roman"/>
          <w:sz w:val="24"/>
          <w:szCs w:val="24"/>
        </w:rPr>
        <w:t xml:space="preserve"> </w:t>
      </w:r>
      <w:r w:rsidRPr="001418FA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Администрацией  Майдаковского  сельского  поселения  Палехского  муниципального  района  не  установлено противоречий  решения федеральному  законодательству,  законодательству  Ивановской  области,  Уставу  Майдаковского  сельского  поселения  Палехского  муниципального  района  Ивановской  области.</w:t>
      </w: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 не  содержит коррупционных  факторов.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Главы Администрации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сельского поселения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района                                                          О. Б. Клюквина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Согласовано</w:t>
      </w: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Глава Майдаковского сельского поселения  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81100A" w:rsidRDefault="0081100A" w:rsidP="0081100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100A" w:rsidRDefault="0081100A" w:rsidP="0081100A"/>
    <w:p w:rsidR="00FC794B" w:rsidRDefault="00FC794B"/>
    <w:sectPr w:rsidR="00FC794B" w:rsidSect="00590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100A"/>
    <w:rsid w:val="00082979"/>
    <w:rsid w:val="001418FA"/>
    <w:rsid w:val="00234A0B"/>
    <w:rsid w:val="003A7C0B"/>
    <w:rsid w:val="00571D79"/>
    <w:rsid w:val="00590686"/>
    <w:rsid w:val="006A0AE5"/>
    <w:rsid w:val="0081100A"/>
    <w:rsid w:val="00E129F7"/>
    <w:rsid w:val="00FC7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6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10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1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1879</Characters>
  <Application>Microsoft Office Word</Application>
  <DocSecurity>0</DocSecurity>
  <Lines>15</Lines>
  <Paragraphs>4</Paragraphs>
  <ScaleCrop>false</ScaleCrop>
  <Company>Org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2021-03-29T06:29:00Z</cp:lastPrinted>
  <dcterms:created xsi:type="dcterms:W3CDTF">2019-10-15T13:00:00Z</dcterms:created>
  <dcterms:modified xsi:type="dcterms:W3CDTF">2021-03-29T06:30:00Z</dcterms:modified>
</cp:coreProperties>
</file>