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FD311D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05.10</w:t>
      </w:r>
      <w:r w:rsidR="00B93910">
        <w:rPr>
          <w:rFonts w:ascii="Times New Roman" w:hAnsi="Times New Roman" w:cs="Times New Roman"/>
          <w:b/>
          <w:sz w:val="24"/>
          <w:szCs w:val="24"/>
        </w:rPr>
        <w:t xml:space="preserve">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Default="00B93910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Default="00B93910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064DB5" w:rsidRDefault="00B93910" w:rsidP="00064DB5">
      <w:pPr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311D">
        <w:rPr>
          <w:rFonts w:ascii="Times New Roman" w:hAnsi="Times New Roman" w:cs="Times New Roman"/>
          <w:b/>
          <w:sz w:val="24"/>
          <w:szCs w:val="24"/>
        </w:rPr>
        <w:t>05.10</w:t>
      </w:r>
      <w:r w:rsidR="00166D5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D311D">
        <w:rPr>
          <w:rFonts w:ascii="Times New Roman" w:hAnsi="Times New Roman" w:cs="Times New Roman"/>
          <w:b/>
          <w:sz w:val="24"/>
          <w:szCs w:val="24"/>
        </w:rPr>
        <w:t>1</w:t>
      </w:r>
      <w:r w:rsidR="00064DB5">
        <w:rPr>
          <w:rFonts w:ascii="Times New Roman" w:hAnsi="Times New Roman" w:cs="Times New Roman"/>
          <w:b/>
          <w:sz w:val="24"/>
          <w:szCs w:val="24"/>
        </w:rPr>
        <w:t>2</w:t>
      </w:r>
      <w:r w:rsidRPr="00F3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D54" w:rsidRPr="00064DB5">
        <w:rPr>
          <w:rFonts w:ascii="Times New Roman" w:hAnsi="Times New Roman" w:cs="Times New Roman"/>
          <w:b/>
          <w:sz w:val="24"/>
          <w:szCs w:val="24"/>
        </w:rPr>
        <w:t>«</w:t>
      </w:r>
      <w:r w:rsidR="00064DB5" w:rsidRPr="00064DB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Совета Майдаковского сельского поселения № 49 от 15.11.2018 г.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B93910" w:rsidRPr="00FF1CDA" w:rsidRDefault="00B93910" w:rsidP="00F35045">
      <w:pPr>
        <w:spacing w:after="0"/>
        <w:jc w:val="both"/>
        <w:rPr>
          <w:b/>
          <w:sz w:val="28"/>
          <w:szCs w:val="28"/>
        </w:rPr>
      </w:pPr>
    </w:p>
    <w:p w:rsidR="00064DB5" w:rsidRPr="00064DB5" w:rsidRDefault="00B93910" w:rsidP="00064DB5">
      <w:pPr>
        <w:jc w:val="both"/>
        <w:rPr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</w:t>
      </w:r>
      <w:r w:rsidRPr="00B93910">
        <w:rPr>
          <w:rFonts w:ascii="Times New Roman" w:hAnsi="Times New Roman" w:cs="Times New Roman"/>
          <w:sz w:val="24"/>
          <w:szCs w:val="24"/>
        </w:rPr>
        <w:t>поселения  Палехского  муниципального  района  Ивановской</w:t>
      </w:r>
      <w:proofErr w:type="gramEnd"/>
      <w:r w:rsidRPr="00B9391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64DB5" w:rsidRPr="00064DB5">
        <w:rPr>
          <w:rFonts w:ascii="Times New Roman" w:hAnsi="Times New Roman" w:cs="Times New Roman"/>
          <w:sz w:val="24"/>
          <w:szCs w:val="24"/>
        </w:rPr>
        <w:t>05.10.2020 № 12 «</w:t>
      </w:r>
      <w:r w:rsidR="00064DB5" w:rsidRPr="00064DB5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Совета Майдаковского сельского поселения № 49 от 15.11.2018 г. «Об утверждении Правил благоустройства территории Майдаковского сельского поселения Палехского муниципального района Ивановской области».</w:t>
      </w:r>
    </w:p>
    <w:p w:rsidR="00B93910" w:rsidRDefault="00B93910" w:rsidP="00064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064DB5"/>
    <w:rsid w:val="00166D54"/>
    <w:rsid w:val="00437D3B"/>
    <w:rsid w:val="00A87BEA"/>
    <w:rsid w:val="00B93910"/>
    <w:rsid w:val="00DE7B1E"/>
    <w:rsid w:val="00E277BF"/>
    <w:rsid w:val="00F35045"/>
    <w:rsid w:val="00F91F5E"/>
    <w:rsid w:val="00FD311D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2020-10-25T05:01:00Z</cp:lastPrinted>
  <dcterms:created xsi:type="dcterms:W3CDTF">2020-10-24T17:27:00Z</dcterms:created>
  <dcterms:modified xsi:type="dcterms:W3CDTF">2020-10-25T05:02:00Z</dcterms:modified>
</cp:coreProperties>
</file>