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82C" w:rsidRDefault="00C4782C" w:rsidP="00D75302">
      <w:pPr>
        <w:ind w:left="900"/>
        <w:jc w:val="both"/>
      </w:pPr>
      <w:bookmarkStart w:id="0" w:name="_GoBack"/>
      <w:bookmarkEnd w:id="0"/>
    </w:p>
    <w:p w:rsidR="00A727C6" w:rsidRDefault="00A727C6" w:rsidP="00D75302">
      <w:pPr>
        <w:ind w:left="900"/>
        <w:jc w:val="both"/>
      </w:pPr>
    </w:p>
    <w:p w:rsidR="00A727C6" w:rsidRDefault="00A727C6" w:rsidP="00A727C6">
      <w:pPr>
        <w:ind w:left="900"/>
        <w:jc w:val="right"/>
        <w:rPr>
          <w:rFonts w:ascii="Times New Roman" w:hAnsi="Times New Roman" w:cs="Times New Roman"/>
        </w:rPr>
      </w:pPr>
      <w:r w:rsidRPr="00A727C6">
        <w:rPr>
          <w:rFonts w:ascii="Times New Roman" w:hAnsi="Times New Roman" w:cs="Times New Roman"/>
        </w:rPr>
        <w:t>Приложение</w:t>
      </w:r>
    </w:p>
    <w:p w:rsidR="00502E48" w:rsidRDefault="00502E48" w:rsidP="00A727C6">
      <w:pPr>
        <w:ind w:left="900"/>
        <w:jc w:val="right"/>
        <w:rPr>
          <w:rFonts w:ascii="Times New Roman" w:hAnsi="Times New Roman" w:cs="Times New Roman"/>
        </w:rPr>
      </w:pPr>
    </w:p>
    <w:p w:rsidR="0045684F" w:rsidRPr="000C21AC" w:rsidRDefault="0045684F" w:rsidP="00456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AC">
        <w:rPr>
          <w:rFonts w:ascii="Times New Roman" w:hAnsi="Times New Roman" w:cs="Times New Roman"/>
          <w:b/>
          <w:sz w:val="28"/>
          <w:szCs w:val="28"/>
        </w:rPr>
        <w:t>Прогноз экономического и социального  развития</w:t>
      </w:r>
    </w:p>
    <w:p w:rsidR="0045684F" w:rsidRPr="000C21AC" w:rsidRDefault="0045684F" w:rsidP="00456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21AC">
        <w:rPr>
          <w:rFonts w:ascii="Times New Roman" w:hAnsi="Times New Roman" w:cs="Times New Roman"/>
          <w:b/>
          <w:sz w:val="28"/>
          <w:szCs w:val="28"/>
        </w:rPr>
        <w:t>Майдаковского</w:t>
      </w:r>
      <w:proofErr w:type="spellEnd"/>
      <w:r w:rsidRPr="000C21A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1AC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C21AC">
        <w:rPr>
          <w:rFonts w:ascii="Times New Roman" w:hAnsi="Times New Roman" w:cs="Times New Roman"/>
          <w:b/>
          <w:sz w:val="28"/>
          <w:szCs w:val="28"/>
        </w:rPr>
        <w:t xml:space="preserve"> год и на период до 202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C21A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5684F" w:rsidRPr="000C21AC" w:rsidRDefault="0045684F" w:rsidP="004568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1276"/>
        <w:gridCol w:w="1276"/>
        <w:gridCol w:w="1241"/>
      </w:tblGrid>
      <w:tr w:rsidR="0045684F" w:rsidRPr="00B949DA" w:rsidTr="00E63CF7">
        <w:tc>
          <w:tcPr>
            <w:tcW w:w="4077" w:type="dxa"/>
            <w:vMerge w:val="restart"/>
          </w:tcPr>
          <w:p w:rsidR="0045684F" w:rsidRPr="00B949DA" w:rsidRDefault="0045684F" w:rsidP="00E63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9DA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45684F" w:rsidRPr="00B949DA" w:rsidRDefault="0045684F" w:rsidP="00E63CF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949DA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793" w:type="dxa"/>
            <w:gridSpan w:val="3"/>
          </w:tcPr>
          <w:p w:rsidR="0045684F" w:rsidRPr="00B949DA" w:rsidRDefault="0045684F" w:rsidP="00E63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9DA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45684F" w:rsidRPr="00B949DA" w:rsidTr="00E63CF7">
        <w:tc>
          <w:tcPr>
            <w:tcW w:w="4077" w:type="dxa"/>
            <w:vMerge/>
          </w:tcPr>
          <w:p w:rsidR="0045684F" w:rsidRPr="00B949DA" w:rsidRDefault="0045684F" w:rsidP="00E63C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45684F" w:rsidRPr="00B949DA" w:rsidRDefault="0045684F" w:rsidP="00E63CF7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5684F" w:rsidRPr="00B949DA" w:rsidRDefault="0045684F" w:rsidP="00E63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9DA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276" w:type="dxa"/>
          </w:tcPr>
          <w:p w:rsidR="0045684F" w:rsidRPr="00B949DA" w:rsidRDefault="0045684F" w:rsidP="00E63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9DA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41" w:type="dxa"/>
          </w:tcPr>
          <w:p w:rsidR="0045684F" w:rsidRPr="00B949DA" w:rsidRDefault="0045684F" w:rsidP="00E63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9DA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5684F" w:rsidRPr="00B949DA" w:rsidTr="00E63CF7">
        <w:tc>
          <w:tcPr>
            <w:tcW w:w="4077" w:type="dxa"/>
          </w:tcPr>
          <w:p w:rsidR="0045684F" w:rsidRPr="00B949DA" w:rsidRDefault="0045684F" w:rsidP="00E63CF7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Экономические показатели</w:t>
            </w:r>
          </w:p>
        </w:tc>
        <w:tc>
          <w:tcPr>
            <w:tcW w:w="1701" w:type="dxa"/>
          </w:tcPr>
          <w:p w:rsidR="0045684F" w:rsidRPr="00B949DA" w:rsidRDefault="0045684F" w:rsidP="00E63CF7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684F" w:rsidRPr="00B949DA" w:rsidRDefault="0045684F" w:rsidP="00E63C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5684F" w:rsidRPr="00B949DA" w:rsidRDefault="0045684F" w:rsidP="00E63C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45684F" w:rsidRPr="00B949DA" w:rsidRDefault="0045684F" w:rsidP="00E63C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4F" w:rsidRPr="00B949DA" w:rsidTr="00E63CF7">
        <w:tc>
          <w:tcPr>
            <w:tcW w:w="4077" w:type="dxa"/>
          </w:tcPr>
          <w:p w:rsidR="0045684F" w:rsidRPr="00B949DA" w:rsidRDefault="0045684F" w:rsidP="00E63CF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1. Обрабатывающие производства:</w:t>
            </w:r>
          </w:p>
        </w:tc>
        <w:tc>
          <w:tcPr>
            <w:tcW w:w="5494" w:type="dxa"/>
            <w:gridSpan w:val="4"/>
          </w:tcPr>
          <w:p w:rsidR="0045684F" w:rsidRPr="00B949DA" w:rsidRDefault="0045684F" w:rsidP="00E63C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684F" w:rsidRPr="00B949DA" w:rsidTr="00E63CF7">
        <w:tc>
          <w:tcPr>
            <w:tcW w:w="4077" w:type="dxa"/>
          </w:tcPr>
          <w:p w:rsidR="0045684F" w:rsidRPr="00B949DA" w:rsidRDefault="0045684F" w:rsidP="00E63CF7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701" w:type="dxa"/>
          </w:tcPr>
          <w:p w:rsidR="0045684F" w:rsidRPr="00B949DA" w:rsidRDefault="0045684F" w:rsidP="00E63CF7">
            <w:pPr>
              <w:pStyle w:val="1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</w:tcPr>
          <w:p w:rsidR="0045684F" w:rsidRPr="00B949DA" w:rsidRDefault="0045684F" w:rsidP="00E63C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1276" w:type="dxa"/>
          </w:tcPr>
          <w:p w:rsidR="0045684F" w:rsidRPr="00B949DA" w:rsidRDefault="0045684F" w:rsidP="00E63C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1241" w:type="dxa"/>
          </w:tcPr>
          <w:p w:rsidR="0045684F" w:rsidRPr="00B949DA" w:rsidRDefault="0045684F" w:rsidP="00E63C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1553</w:t>
            </w:r>
          </w:p>
        </w:tc>
      </w:tr>
      <w:tr w:rsidR="0045684F" w:rsidRPr="00B949DA" w:rsidTr="00E63CF7">
        <w:tc>
          <w:tcPr>
            <w:tcW w:w="4077" w:type="dxa"/>
          </w:tcPr>
          <w:p w:rsidR="0045684F" w:rsidRPr="00B949DA" w:rsidRDefault="0045684F" w:rsidP="00E63CF7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производства:</w:t>
            </w:r>
          </w:p>
        </w:tc>
        <w:tc>
          <w:tcPr>
            <w:tcW w:w="1701" w:type="dxa"/>
          </w:tcPr>
          <w:p w:rsidR="0045684F" w:rsidRPr="00B949DA" w:rsidRDefault="0045684F" w:rsidP="00E63CF7">
            <w:pPr>
              <w:pStyle w:val="40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5684F" w:rsidRPr="00B949DA" w:rsidRDefault="0045684F" w:rsidP="00E63C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276" w:type="dxa"/>
          </w:tcPr>
          <w:p w:rsidR="0045684F" w:rsidRPr="00B949DA" w:rsidRDefault="0045684F" w:rsidP="00E63C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241" w:type="dxa"/>
          </w:tcPr>
          <w:p w:rsidR="0045684F" w:rsidRPr="00B949DA" w:rsidRDefault="0045684F" w:rsidP="00E63C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</w:t>
            </w:r>
          </w:p>
        </w:tc>
      </w:tr>
      <w:tr w:rsidR="0045684F" w:rsidRPr="00B949DA" w:rsidTr="00E63CF7">
        <w:tc>
          <w:tcPr>
            <w:tcW w:w="4077" w:type="dxa"/>
          </w:tcPr>
          <w:p w:rsidR="0045684F" w:rsidRPr="00B949DA" w:rsidRDefault="0045684F" w:rsidP="00E63CF7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 xml:space="preserve">. Инвестиции в основной капитал за счет всех источников финансирования -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</w:tcPr>
          <w:p w:rsidR="0045684F" w:rsidRPr="00B949DA" w:rsidRDefault="0045684F" w:rsidP="00E63CF7">
            <w:pPr>
              <w:pStyle w:val="1"/>
              <w:shd w:val="clear" w:color="auto" w:fill="auto"/>
              <w:spacing w:after="42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  <w:p w:rsidR="0045684F" w:rsidRPr="00B949DA" w:rsidRDefault="0045684F" w:rsidP="00E63CF7">
            <w:pPr>
              <w:pStyle w:val="30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684F" w:rsidRPr="00B949DA" w:rsidRDefault="0045684F" w:rsidP="00E63C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45684F" w:rsidRPr="00B949DA" w:rsidRDefault="0045684F" w:rsidP="00E63C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241" w:type="dxa"/>
          </w:tcPr>
          <w:p w:rsidR="0045684F" w:rsidRPr="00B949DA" w:rsidRDefault="0045684F" w:rsidP="00E63C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45684F" w:rsidRPr="00B949DA" w:rsidTr="00E63CF7">
        <w:tc>
          <w:tcPr>
            <w:tcW w:w="4077" w:type="dxa"/>
          </w:tcPr>
          <w:p w:rsidR="0045684F" w:rsidRDefault="0045684F" w:rsidP="00E63CF7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84F" w:rsidRPr="00DB18FE" w:rsidRDefault="0045684F" w:rsidP="00E63CF7">
            <w:pPr>
              <w:rPr>
                <w:lang w:eastAsia="en-US" w:bidi="ar-SA"/>
              </w:rPr>
            </w:pPr>
          </w:p>
        </w:tc>
        <w:tc>
          <w:tcPr>
            <w:tcW w:w="1276" w:type="dxa"/>
          </w:tcPr>
          <w:p w:rsidR="0045684F" w:rsidRPr="00DB18FE" w:rsidRDefault="0045684F" w:rsidP="00E63CF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684F" w:rsidRPr="00B163BB" w:rsidRDefault="0045684F" w:rsidP="00E63CF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5684F" w:rsidRPr="00B949DA" w:rsidRDefault="0045684F" w:rsidP="00E63CF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684F" w:rsidRPr="00B949DA" w:rsidTr="00E63CF7">
        <w:tc>
          <w:tcPr>
            <w:tcW w:w="4077" w:type="dxa"/>
          </w:tcPr>
          <w:p w:rsidR="0045684F" w:rsidRPr="00B5442A" w:rsidRDefault="0045684F" w:rsidP="00E63CF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442A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автомобильной дороги Подъезд к </w:t>
            </w:r>
            <w:proofErr w:type="spellStart"/>
            <w:r w:rsidRPr="00B5442A">
              <w:rPr>
                <w:rFonts w:ascii="Times New Roman" w:hAnsi="Times New Roman" w:cs="Times New Roman"/>
                <w:sz w:val="24"/>
                <w:szCs w:val="24"/>
              </w:rPr>
              <w:t>Конопляново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4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5684F" w:rsidRPr="00B949DA" w:rsidRDefault="0045684F" w:rsidP="00E63CF7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42A">
              <w:rPr>
                <w:rFonts w:ascii="Times New Roman" w:hAnsi="Times New Roman" w:cs="Times New Roman"/>
                <w:sz w:val="24"/>
                <w:szCs w:val="24"/>
              </w:rPr>
              <w:t>Палехском районе</w:t>
            </w:r>
          </w:p>
        </w:tc>
        <w:tc>
          <w:tcPr>
            <w:tcW w:w="1701" w:type="dxa"/>
          </w:tcPr>
          <w:p w:rsidR="0045684F" w:rsidRPr="00B949DA" w:rsidRDefault="0045684F" w:rsidP="00E63CF7">
            <w:pPr>
              <w:pStyle w:val="1"/>
              <w:shd w:val="clear" w:color="auto" w:fill="auto"/>
              <w:spacing w:after="420" w:line="240" w:lineRule="auto"/>
              <w:ind w:left="-108"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млн.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5684F" w:rsidRPr="00B949DA" w:rsidRDefault="0045684F" w:rsidP="00E63CF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684F" w:rsidRPr="00B949DA" w:rsidRDefault="0045684F" w:rsidP="00E63C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241" w:type="dxa"/>
          </w:tcPr>
          <w:p w:rsidR="0045684F" w:rsidRPr="00B949DA" w:rsidRDefault="0045684F" w:rsidP="00E63CF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684F" w:rsidRPr="00B949DA" w:rsidTr="00E63CF7">
        <w:tc>
          <w:tcPr>
            <w:tcW w:w="4077" w:type="dxa"/>
          </w:tcPr>
          <w:p w:rsidR="0045684F" w:rsidRPr="00B949DA" w:rsidRDefault="0045684F" w:rsidP="00E63CF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машин и оборудования</w:t>
            </w:r>
          </w:p>
        </w:tc>
        <w:tc>
          <w:tcPr>
            <w:tcW w:w="1701" w:type="dxa"/>
          </w:tcPr>
          <w:p w:rsidR="0045684F" w:rsidRPr="00B949DA" w:rsidRDefault="0045684F" w:rsidP="00E63CF7">
            <w:pPr>
              <w:pStyle w:val="1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AD">
              <w:rPr>
                <w:rFonts w:ascii="Times New Roman" w:hAnsi="Times New Roman" w:cs="Times New Roman"/>
                <w:sz w:val="24"/>
                <w:szCs w:val="24"/>
              </w:rPr>
              <w:t>млн.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5684F" w:rsidRDefault="0045684F" w:rsidP="00E63C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45684F" w:rsidRDefault="0045684F" w:rsidP="00E63C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41" w:type="dxa"/>
          </w:tcPr>
          <w:p w:rsidR="0045684F" w:rsidRDefault="0045684F" w:rsidP="00E63C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5684F" w:rsidRPr="00B949DA" w:rsidTr="00E63CF7">
        <w:tc>
          <w:tcPr>
            <w:tcW w:w="4077" w:type="dxa"/>
          </w:tcPr>
          <w:p w:rsidR="0045684F" w:rsidRDefault="0045684F" w:rsidP="00E63CF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артезианской скважины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Майдаково</w:t>
            </w:r>
            <w:proofErr w:type="spellEnd"/>
          </w:p>
        </w:tc>
        <w:tc>
          <w:tcPr>
            <w:tcW w:w="1701" w:type="dxa"/>
          </w:tcPr>
          <w:p w:rsidR="0045684F" w:rsidRPr="00B949DA" w:rsidRDefault="0045684F" w:rsidP="00E63CF7">
            <w:pPr>
              <w:pStyle w:val="1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1AC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</w:tcPr>
          <w:p w:rsidR="0045684F" w:rsidRDefault="0045684F" w:rsidP="00E63CF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684F" w:rsidRDefault="0045684F" w:rsidP="00E63C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41" w:type="dxa"/>
          </w:tcPr>
          <w:p w:rsidR="0045684F" w:rsidRDefault="0045684F" w:rsidP="00E63CF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684F" w:rsidRPr="00B949DA" w:rsidTr="00E63CF7">
        <w:tc>
          <w:tcPr>
            <w:tcW w:w="4077" w:type="dxa"/>
          </w:tcPr>
          <w:p w:rsidR="0045684F" w:rsidRPr="00B949DA" w:rsidRDefault="0045684F" w:rsidP="00E63CF7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6. Количество малых предприятий</w:t>
            </w:r>
          </w:p>
        </w:tc>
        <w:tc>
          <w:tcPr>
            <w:tcW w:w="1701" w:type="dxa"/>
          </w:tcPr>
          <w:p w:rsidR="0045684F" w:rsidRPr="00B949DA" w:rsidRDefault="0045684F" w:rsidP="00E63CF7">
            <w:pPr>
              <w:pStyle w:val="1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45684F" w:rsidRPr="00B949DA" w:rsidRDefault="0045684F" w:rsidP="00E63CF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684F" w:rsidRPr="00B949DA" w:rsidRDefault="0045684F" w:rsidP="00E63CF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5684F" w:rsidRPr="00B949DA" w:rsidRDefault="0045684F" w:rsidP="00E63CF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684F" w:rsidRPr="00B949DA" w:rsidTr="00E63CF7">
        <w:tc>
          <w:tcPr>
            <w:tcW w:w="4077" w:type="dxa"/>
          </w:tcPr>
          <w:p w:rsidR="0045684F" w:rsidRPr="00B949DA" w:rsidRDefault="0045684F" w:rsidP="00E63CF7">
            <w:pPr>
              <w:pStyle w:val="22"/>
              <w:shd w:val="clear" w:color="auto" w:fill="auto"/>
              <w:ind w:firstLine="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Показатели, характеризующие уровень жизни населения</w:t>
            </w:r>
          </w:p>
        </w:tc>
        <w:tc>
          <w:tcPr>
            <w:tcW w:w="5494" w:type="dxa"/>
            <w:gridSpan w:val="4"/>
          </w:tcPr>
          <w:p w:rsidR="0045684F" w:rsidRPr="00B949DA" w:rsidRDefault="0045684F" w:rsidP="00E63C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684F" w:rsidRPr="00B949DA" w:rsidTr="00E63CF7">
        <w:tc>
          <w:tcPr>
            <w:tcW w:w="4077" w:type="dxa"/>
          </w:tcPr>
          <w:p w:rsidR="0045684F" w:rsidRPr="00B949DA" w:rsidRDefault="0045684F" w:rsidP="00E63CF7">
            <w:pPr>
              <w:pStyle w:val="1"/>
              <w:shd w:val="clear" w:color="auto" w:fill="auto"/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1. Численность постоянного населения (среднегодовая) - всего</w:t>
            </w:r>
          </w:p>
        </w:tc>
        <w:tc>
          <w:tcPr>
            <w:tcW w:w="1701" w:type="dxa"/>
          </w:tcPr>
          <w:p w:rsidR="0045684F" w:rsidRPr="00B949DA" w:rsidRDefault="0045684F" w:rsidP="00E63CF7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тыс.чел.</w:t>
            </w:r>
          </w:p>
        </w:tc>
        <w:tc>
          <w:tcPr>
            <w:tcW w:w="1276" w:type="dxa"/>
          </w:tcPr>
          <w:p w:rsidR="0045684F" w:rsidRPr="00B949DA" w:rsidRDefault="0045684F" w:rsidP="00E63C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276" w:type="dxa"/>
          </w:tcPr>
          <w:p w:rsidR="0045684F" w:rsidRPr="00B949DA" w:rsidRDefault="0045684F" w:rsidP="00E63C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1241" w:type="dxa"/>
          </w:tcPr>
          <w:p w:rsidR="0045684F" w:rsidRPr="00B949DA" w:rsidRDefault="0045684F" w:rsidP="00E63C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</w:t>
            </w:r>
          </w:p>
        </w:tc>
      </w:tr>
      <w:tr w:rsidR="0045684F" w:rsidRPr="00B949DA" w:rsidTr="00E63CF7">
        <w:tc>
          <w:tcPr>
            <w:tcW w:w="4077" w:type="dxa"/>
          </w:tcPr>
          <w:p w:rsidR="0045684F" w:rsidRPr="00B949DA" w:rsidRDefault="0045684F" w:rsidP="00E63CF7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. Уровень зарегистрированной безработицы к трудоспособному населению (на конец года)</w:t>
            </w:r>
          </w:p>
        </w:tc>
        <w:tc>
          <w:tcPr>
            <w:tcW w:w="1701" w:type="dxa"/>
          </w:tcPr>
          <w:p w:rsidR="0045684F" w:rsidRPr="00B949DA" w:rsidRDefault="0045684F" w:rsidP="00E63CF7">
            <w:pPr>
              <w:pStyle w:val="22"/>
              <w:shd w:val="clear" w:color="auto" w:fill="auto"/>
              <w:spacing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45684F" w:rsidRPr="00B949DA" w:rsidRDefault="0045684F" w:rsidP="00E63C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</w:tcPr>
          <w:p w:rsidR="0045684F" w:rsidRPr="00B949DA" w:rsidRDefault="0045684F" w:rsidP="00E63C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41" w:type="dxa"/>
          </w:tcPr>
          <w:p w:rsidR="0045684F" w:rsidRPr="00B949DA" w:rsidRDefault="0045684F" w:rsidP="00E63C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45684F" w:rsidRPr="00B949DA" w:rsidTr="00E63CF7">
        <w:tc>
          <w:tcPr>
            <w:tcW w:w="4077" w:type="dxa"/>
          </w:tcPr>
          <w:p w:rsidR="0045684F" w:rsidRDefault="0045684F" w:rsidP="00E63CF7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 xml:space="preserve">. Средняя заработная плата </w:t>
            </w:r>
          </w:p>
          <w:p w:rsidR="0045684F" w:rsidRPr="00B949DA" w:rsidRDefault="0045684F" w:rsidP="00E63CF7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84F" w:rsidRPr="00B949DA" w:rsidRDefault="0045684F" w:rsidP="00E63CF7">
            <w:pPr>
              <w:pStyle w:val="1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B949D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45684F" w:rsidRPr="00685164" w:rsidRDefault="00231956" w:rsidP="00E63CF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29497</w:t>
            </w:r>
          </w:p>
        </w:tc>
        <w:tc>
          <w:tcPr>
            <w:tcW w:w="1276" w:type="dxa"/>
          </w:tcPr>
          <w:p w:rsidR="0045684F" w:rsidRPr="00685164" w:rsidRDefault="00231956" w:rsidP="00E63CF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30972</w:t>
            </w:r>
          </w:p>
        </w:tc>
        <w:tc>
          <w:tcPr>
            <w:tcW w:w="1241" w:type="dxa"/>
          </w:tcPr>
          <w:p w:rsidR="0045684F" w:rsidRPr="00685164" w:rsidRDefault="00231956" w:rsidP="00E63CF7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32428</w:t>
            </w:r>
          </w:p>
        </w:tc>
      </w:tr>
    </w:tbl>
    <w:p w:rsidR="0045684F" w:rsidRPr="00D64D7B" w:rsidRDefault="0045684F" w:rsidP="0045684F">
      <w:pPr>
        <w:jc w:val="center"/>
        <w:rPr>
          <w:rFonts w:ascii="Times New Roman" w:hAnsi="Times New Roman" w:cs="Times New Roman"/>
          <w:b/>
        </w:rPr>
      </w:pPr>
    </w:p>
    <w:p w:rsidR="00B949DA" w:rsidRDefault="00B949DA" w:rsidP="005D06A4">
      <w:pPr>
        <w:jc w:val="center"/>
        <w:rPr>
          <w:rFonts w:ascii="Times New Roman" w:hAnsi="Times New Roman" w:cs="Times New Roman"/>
          <w:b/>
        </w:rPr>
      </w:pPr>
    </w:p>
    <w:sectPr w:rsidR="00B949DA" w:rsidSect="0056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B1EE1"/>
    <w:multiLevelType w:val="hybridMultilevel"/>
    <w:tmpl w:val="760E7F8C"/>
    <w:lvl w:ilvl="0" w:tplc="2466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6FD5834"/>
    <w:multiLevelType w:val="hybridMultilevel"/>
    <w:tmpl w:val="69EC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02"/>
    <w:rsid w:val="000E6132"/>
    <w:rsid w:val="00112050"/>
    <w:rsid w:val="00142C5F"/>
    <w:rsid w:val="001D3D7B"/>
    <w:rsid w:val="00231956"/>
    <w:rsid w:val="002C097A"/>
    <w:rsid w:val="002E2DB3"/>
    <w:rsid w:val="00307DD8"/>
    <w:rsid w:val="00344F72"/>
    <w:rsid w:val="0035559E"/>
    <w:rsid w:val="003C6AC1"/>
    <w:rsid w:val="00415A12"/>
    <w:rsid w:val="0043232F"/>
    <w:rsid w:val="0045684F"/>
    <w:rsid w:val="004B5923"/>
    <w:rsid w:val="00502E48"/>
    <w:rsid w:val="00561E53"/>
    <w:rsid w:val="00595AFE"/>
    <w:rsid w:val="005D06A4"/>
    <w:rsid w:val="005F3720"/>
    <w:rsid w:val="00690A87"/>
    <w:rsid w:val="006C30A4"/>
    <w:rsid w:val="00715D04"/>
    <w:rsid w:val="007B3058"/>
    <w:rsid w:val="007D2F5F"/>
    <w:rsid w:val="00944759"/>
    <w:rsid w:val="00A727C6"/>
    <w:rsid w:val="00B40977"/>
    <w:rsid w:val="00B42088"/>
    <w:rsid w:val="00B949DA"/>
    <w:rsid w:val="00BF7F73"/>
    <w:rsid w:val="00C4782C"/>
    <w:rsid w:val="00C50AF4"/>
    <w:rsid w:val="00D64D7B"/>
    <w:rsid w:val="00D75302"/>
    <w:rsid w:val="00E37E72"/>
    <w:rsid w:val="00E861EB"/>
    <w:rsid w:val="00ED2F04"/>
    <w:rsid w:val="00F21F91"/>
    <w:rsid w:val="00F714B7"/>
    <w:rsid w:val="00F76544"/>
    <w:rsid w:val="00FE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AAF3"/>
  <w15:docId w15:val="{DB30220A-7641-4416-BBFB-158A4689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753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53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Body Text Indent 2"/>
    <w:basedOn w:val="a"/>
    <w:link w:val="20"/>
    <w:rsid w:val="00D75302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rsid w:val="00D75302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D75302"/>
    <w:pPr>
      <w:ind w:left="720"/>
      <w:contextualSpacing/>
    </w:pPr>
  </w:style>
  <w:style w:type="character" w:customStyle="1" w:styleId="21">
    <w:name w:val="Основной текст (2)_"/>
    <w:link w:val="22"/>
    <w:rsid w:val="00B949DA"/>
    <w:rPr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49DA"/>
    <w:pPr>
      <w:widowControl/>
      <w:shd w:val="clear" w:color="auto" w:fill="FFFFFF"/>
      <w:spacing w:line="0" w:lineRule="atLeast"/>
      <w:ind w:hanging="620"/>
    </w:pPr>
    <w:rPr>
      <w:rFonts w:asciiTheme="minorHAnsi" w:eastAsiaTheme="minorHAnsi" w:hAnsiTheme="minorHAnsi" w:cstheme="minorBidi"/>
      <w:color w:val="auto"/>
      <w:spacing w:val="10"/>
      <w:sz w:val="25"/>
      <w:szCs w:val="25"/>
      <w:lang w:eastAsia="en-US" w:bidi="ar-SA"/>
    </w:rPr>
  </w:style>
  <w:style w:type="character" w:customStyle="1" w:styleId="a5">
    <w:name w:val="Основной текст_"/>
    <w:link w:val="1"/>
    <w:rsid w:val="00B949D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B949DA"/>
    <w:pPr>
      <w:widowControl/>
      <w:shd w:val="clear" w:color="auto" w:fill="FFFFFF"/>
      <w:spacing w:line="322" w:lineRule="exact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link w:val="40"/>
    <w:rsid w:val="00B949DA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49DA"/>
    <w:pPr>
      <w:widowControl/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  <w:style w:type="character" w:customStyle="1" w:styleId="3">
    <w:name w:val="Основной текст (3)_"/>
    <w:link w:val="30"/>
    <w:rsid w:val="00B949DA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49DA"/>
    <w:pPr>
      <w:widowControl/>
      <w:shd w:val="clear" w:color="auto" w:fill="FFFFFF"/>
      <w:spacing w:before="420"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Юльдозер</cp:lastModifiedBy>
  <cp:revision>2</cp:revision>
  <dcterms:created xsi:type="dcterms:W3CDTF">2023-11-17T09:47:00Z</dcterms:created>
  <dcterms:modified xsi:type="dcterms:W3CDTF">2023-11-17T09:47:00Z</dcterms:modified>
</cp:coreProperties>
</file>