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42" w:rsidRPr="007D4042" w:rsidRDefault="007D4042" w:rsidP="007D4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042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7D4042" w:rsidRPr="007D4042" w:rsidRDefault="007D4042" w:rsidP="007D4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042"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7D4042" w:rsidRPr="007D4042" w:rsidRDefault="007D4042" w:rsidP="007D4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042">
        <w:rPr>
          <w:rFonts w:ascii="Times New Roman" w:hAnsi="Times New Roman" w:cs="Times New Roman"/>
          <w:b/>
          <w:sz w:val="24"/>
          <w:szCs w:val="24"/>
        </w:rPr>
        <w:t>ПАЛЕХСКИЙ  МУНИЦИПАЛЬНЫЙ  РАЙОН</w:t>
      </w:r>
    </w:p>
    <w:p w:rsidR="007D4042" w:rsidRPr="00AB554B" w:rsidRDefault="007D4042" w:rsidP="00AB5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042">
        <w:rPr>
          <w:rFonts w:ascii="Times New Roman" w:hAnsi="Times New Roman" w:cs="Times New Roman"/>
          <w:b/>
          <w:sz w:val="24"/>
          <w:szCs w:val="24"/>
        </w:rPr>
        <w:t>СОВЕТ  МАЙДАКОВСКОГО  СЕЛЬСКОГО  ПОСЕЛЕНИЯ</w:t>
      </w:r>
    </w:p>
    <w:p w:rsidR="007D4042" w:rsidRPr="007D4042" w:rsidRDefault="007D4042" w:rsidP="007D4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42" w:rsidRPr="007D4042" w:rsidRDefault="007D4042" w:rsidP="007D4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04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D4042" w:rsidRPr="007D4042" w:rsidRDefault="007D4042" w:rsidP="007D4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042" w:rsidRPr="007D4042" w:rsidRDefault="00070CF7" w:rsidP="007D4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31  марта </w:t>
      </w:r>
      <w:r w:rsidR="00340A9B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7D4042">
        <w:rPr>
          <w:rFonts w:ascii="Times New Roman" w:hAnsi="Times New Roman" w:cs="Times New Roman"/>
          <w:b/>
          <w:sz w:val="24"/>
          <w:szCs w:val="24"/>
        </w:rPr>
        <w:t xml:space="preserve">  года  №</w:t>
      </w:r>
      <w:r w:rsidR="00340A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7D4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4042" w:rsidRPr="007D4042" w:rsidRDefault="007D4042" w:rsidP="007D4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042" w:rsidRPr="00244E34" w:rsidRDefault="007D4042" w:rsidP="00AB5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внесении изменений в </w:t>
      </w:r>
      <w:r w:rsidR="00A05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  <w:r w:rsidR="00A05807" w:rsidRPr="00A05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05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Совета Майдаковского сельского поселения</w:t>
      </w:r>
      <w:r w:rsidR="00A05807" w:rsidRPr="00244E34">
        <w:rPr>
          <w:rFonts w:ascii="Times New Roman" w:hAnsi="Times New Roman" w:cs="Times New Roman"/>
          <w:sz w:val="24"/>
          <w:szCs w:val="24"/>
        </w:rPr>
        <w:t xml:space="preserve"> </w:t>
      </w:r>
      <w:r w:rsidR="00A05807" w:rsidRPr="00244E34">
        <w:rPr>
          <w:rFonts w:ascii="Times New Roman" w:hAnsi="Times New Roman" w:cs="Times New Roman"/>
          <w:b/>
          <w:sz w:val="24"/>
          <w:szCs w:val="24"/>
        </w:rPr>
        <w:t xml:space="preserve">Палехского муниципального района </w:t>
      </w:r>
      <w:r w:rsidR="00244E34" w:rsidRPr="00244E34">
        <w:rPr>
          <w:rFonts w:ascii="Times New Roman" w:hAnsi="Times New Roman" w:cs="Times New Roman"/>
          <w:b/>
          <w:sz w:val="24"/>
          <w:szCs w:val="24"/>
        </w:rPr>
        <w:t xml:space="preserve">от  29.11.2021 г.  № 32 «Об утверждении </w:t>
      </w:r>
      <w:r w:rsidR="00244E34" w:rsidRPr="00244E34">
        <w:rPr>
          <w:rFonts w:ascii="Times New Roman" w:hAnsi="Times New Roman" w:cs="Times New Roman"/>
          <w:b/>
          <w:color w:val="000000"/>
          <w:sz w:val="24"/>
          <w:szCs w:val="24"/>
        </w:rPr>
        <w:t>Положения о муниципальном контроле в сфере благоустройства на территории Майдаковского сельского поселения»</w:t>
      </w:r>
    </w:p>
    <w:p w:rsidR="007D4042" w:rsidRPr="00244E34" w:rsidRDefault="007D4042" w:rsidP="00AB5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374" w:rsidRDefault="00070CF7" w:rsidP="00AB5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протест</w:t>
      </w:r>
      <w:r w:rsidR="00340A9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27-2023 от 28.02.2023</w:t>
      </w:r>
      <w:r w:rsidR="00217EAB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Прокуратуры Палехского района Ивановской </w:t>
      </w:r>
      <w:r w:rsidR="007D4042">
        <w:rPr>
          <w:rFonts w:ascii="Times New Roman" w:hAnsi="Times New Roman" w:cs="Times New Roman"/>
          <w:sz w:val="24"/>
          <w:szCs w:val="24"/>
        </w:rPr>
        <w:t xml:space="preserve"> на решение</w:t>
      </w:r>
      <w:r w:rsidR="00A37374">
        <w:rPr>
          <w:rFonts w:ascii="Times New Roman" w:hAnsi="Times New Roman" w:cs="Times New Roman"/>
          <w:sz w:val="24"/>
          <w:szCs w:val="24"/>
        </w:rPr>
        <w:t xml:space="preserve"> Совета Майдаковского сельского поселения </w:t>
      </w:r>
      <w:r w:rsidR="007D4042" w:rsidRPr="002C5C7A">
        <w:rPr>
          <w:rFonts w:ascii="Times New Roman" w:hAnsi="Times New Roman" w:cs="Times New Roman"/>
          <w:sz w:val="24"/>
          <w:szCs w:val="24"/>
        </w:rPr>
        <w:t>Палехск</w:t>
      </w:r>
      <w:r w:rsidR="00A37374">
        <w:rPr>
          <w:rFonts w:ascii="Times New Roman" w:hAnsi="Times New Roman" w:cs="Times New Roman"/>
          <w:sz w:val="24"/>
          <w:szCs w:val="24"/>
        </w:rPr>
        <w:t>ого муниципального района от  29.11.2021 г.  № 32</w:t>
      </w:r>
      <w:r w:rsidR="007D4042" w:rsidRPr="002C5C7A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A37374">
        <w:rPr>
          <w:rFonts w:ascii="Times New Roman" w:hAnsi="Times New Roman" w:cs="Times New Roman"/>
          <w:color w:val="000000"/>
          <w:sz w:val="24"/>
          <w:szCs w:val="24"/>
        </w:rPr>
        <w:t>Положения о</w:t>
      </w:r>
      <w:r w:rsidR="00A37374" w:rsidRPr="007D404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контроле в сфере благоустройства на территории Майдаковского сельского поселения</w:t>
      </w:r>
      <w:r w:rsidR="00A37374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B554B" w:rsidRPr="00AB554B">
        <w:rPr>
          <w:rFonts w:ascii="Times New Roman" w:hAnsi="Times New Roman"/>
          <w:sz w:val="24"/>
          <w:szCs w:val="24"/>
        </w:rPr>
        <w:t>в соответствии с требованиями Федерального закона от 31.07.2021  № 248-ФЗ «О государственном контроле (надзоре)  и муниципальном контроле в Российской Федерации»</w:t>
      </w:r>
      <w:r w:rsidR="00AB554B" w:rsidRPr="00AB554B">
        <w:rPr>
          <w:sz w:val="24"/>
          <w:szCs w:val="24"/>
        </w:rPr>
        <w:t>,</w:t>
      </w:r>
      <w:r w:rsidR="00AB554B">
        <w:rPr>
          <w:szCs w:val="28"/>
        </w:rPr>
        <w:t xml:space="preserve"> </w:t>
      </w:r>
      <w:r w:rsidR="00A37374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 w:rsidR="007D4042" w:rsidRPr="007D4042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 w:rsidR="007D4042" w:rsidRPr="007D4042">
        <w:rPr>
          <w:rFonts w:ascii="Times New Roman" w:hAnsi="Times New Roman" w:cs="Times New Roman"/>
          <w:sz w:val="24"/>
          <w:szCs w:val="24"/>
        </w:rPr>
        <w:t xml:space="preserve"> Майдаковского сельского поселения Палехского муниципального района Ивановской области</w:t>
      </w:r>
    </w:p>
    <w:p w:rsidR="00715EEB" w:rsidRPr="007D4042" w:rsidRDefault="00715EEB" w:rsidP="00AB5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042" w:rsidRPr="007D4042" w:rsidRDefault="007D4042" w:rsidP="00AB5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042">
        <w:rPr>
          <w:rFonts w:ascii="Times New Roman" w:hAnsi="Times New Roman" w:cs="Times New Roman"/>
          <w:b/>
          <w:sz w:val="24"/>
          <w:szCs w:val="24"/>
        </w:rPr>
        <w:t>Совет  Майдаковского  сельского  поселения</w:t>
      </w:r>
    </w:p>
    <w:p w:rsidR="007D4042" w:rsidRPr="007D4042" w:rsidRDefault="007D4042" w:rsidP="00AB5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042" w:rsidRDefault="007D4042" w:rsidP="00AB5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04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67F6F" w:rsidRPr="00967F6F" w:rsidRDefault="00967F6F" w:rsidP="00AB5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374" w:rsidRPr="002C5C7A" w:rsidRDefault="00967F6F" w:rsidP="005F2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7D4042" w:rsidRPr="007D404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37374" w:rsidRPr="002C5C7A">
        <w:rPr>
          <w:rFonts w:ascii="Times New Roman" w:hAnsi="Times New Roman" w:cs="Times New Roman"/>
          <w:sz w:val="24"/>
          <w:szCs w:val="24"/>
        </w:rPr>
        <w:t xml:space="preserve">Внести   в </w:t>
      </w:r>
      <w:r w:rsidR="00063887">
        <w:rPr>
          <w:rFonts w:ascii="Times New Roman" w:hAnsi="Times New Roman" w:cs="Times New Roman"/>
          <w:sz w:val="24"/>
          <w:szCs w:val="24"/>
        </w:rPr>
        <w:t xml:space="preserve">Решение Совета Майдаковского сельского поселения </w:t>
      </w:r>
      <w:r w:rsidR="00063887" w:rsidRPr="002C5C7A">
        <w:rPr>
          <w:rFonts w:ascii="Times New Roman" w:hAnsi="Times New Roman" w:cs="Times New Roman"/>
          <w:sz w:val="24"/>
          <w:szCs w:val="24"/>
        </w:rPr>
        <w:t>Палехск</w:t>
      </w:r>
      <w:r w:rsidR="00063887">
        <w:rPr>
          <w:rFonts w:ascii="Times New Roman" w:hAnsi="Times New Roman" w:cs="Times New Roman"/>
          <w:sz w:val="24"/>
          <w:szCs w:val="24"/>
        </w:rPr>
        <w:t>ого муниципального района от  29.11.2021 г.  № 32</w:t>
      </w:r>
      <w:r w:rsidR="00063887" w:rsidRPr="002C5C7A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063887">
        <w:rPr>
          <w:rFonts w:ascii="Times New Roman" w:hAnsi="Times New Roman" w:cs="Times New Roman"/>
          <w:color w:val="000000"/>
          <w:sz w:val="24"/>
          <w:szCs w:val="24"/>
        </w:rPr>
        <w:t>Положения о</w:t>
      </w:r>
      <w:r w:rsidR="00063887" w:rsidRPr="007D404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контроле в сфере благоустройства на территории Майдаковского сельского поселения</w:t>
      </w:r>
      <w:r w:rsidR="00063887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A37374" w:rsidRPr="002C5C7A">
        <w:rPr>
          <w:rFonts w:ascii="Times New Roman" w:hAnsi="Times New Roman" w:cs="Times New Roman"/>
          <w:sz w:val="24"/>
          <w:szCs w:val="24"/>
        </w:rPr>
        <w:t>(далее по тек</w:t>
      </w:r>
      <w:r w:rsidR="00063887">
        <w:rPr>
          <w:rFonts w:ascii="Times New Roman" w:hAnsi="Times New Roman" w:cs="Times New Roman"/>
          <w:sz w:val="24"/>
          <w:szCs w:val="24"/>
        </w:rPr>
        <w:t>сту –Решение Совета</w:t>
      </w:r>
      <w:r w:rsidR="00A37374" w:rsidRPr="002C5C7A">
        <w:rPr>
          <w:rFonts w:ascii="Times New Roman" w:hAnsi="Times New Roman" w:cs="Times New Roman"/>
          <w:sz w:val="24"/>
          <w:szCs w:val="24"/>
        </w:rPr>
        <w:t>) следующие изменения и дополнения.</w:t>
      </w:r>
    </w:p>
    <w:p w:rsidR="00390DD0" w:rsidRDefault="00A37374" w:rsidP="0039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7A">
        <w:rPr>
          <w:rFonts w:ascii="Times New Roman" w:hAnsi="Times New Roman" w:cs="Times New Roman"/>
          <w:sz w:val="24"/>
          <w:szCs w:val="24"/>
        </w:rPr>
        <w:t xml:space="preserve">           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569">
        <w:rPr>
          <w:rFonts w:ascii="Times New Roman" w:hAnsi="Times New Roman" w:cs="Times New Roman"/>
          <w:sz w:val="24"/>
          <w:szCs w:val="24"/>
        </w:rPr>
        <w:t>П</w:t>
      </w:r>
      <w:r w:rsidR="00390DD0">
        <w:rPr>
          <w:rFonts w:ascii="Times New Roman" w:hAnsi="Times New Roman" w:cs="Times New Roman"/>
          <w:sz w:val="24"/>
          <w:szCs w:val="24"/>
        </w:rPr>
        <w:t>ункт 1.8. согласно  ст.37</w:t>
      </w:r>
      <w:r w:rsidR="009858A6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Российской Федер</w:t>
      </w:r>
      <w:r w:rsidR="00390DD0">
        <w:rPr>
          <w:rFonts w:ascii="Times New Roman" w:hAnsi="Times New Roman" w:cs="Times New Roman"/>
          <w:sz w:val="24"/>
          <w:szCs w:val="24"/>
        </w:rPr>
        <w:t>ации» дополнить подпунктом 1.8.3</w:t>
      </w:r>
      <w:r w:rsidR="00793340">
        <w:rPr>
          <w:rFonts w:ascii="Times New Roman" w:hAnsi="Times New Roman" w:cs="Times New Roman"/>
          <w:sz w:val="24"/>
          <w:szCs w:val="24"/>
        </w:rPr>
        <w:t>:</w:t>
      </w:r>
    </w:p>
    <w:p w:rsidR="00390DD0" w:rsidRPr="00390DD0" w:rsidRDefault="00390DD0" w:rsidP="0039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DD0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</w:rPr>
        <w:t>Инспектор не вправе:</w:t>
      </w:r>
    </w:p>
    <w:p w:rsidR="00390DD0" w:rsidRPr="00390DD0" w:rsidRDefault="00390DD0" w:rsidP="00390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</w:rPr>
      </w:pPr>
      <w:r w:rsidRPr="00390DD0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</w:rPr>
        <w:t>1) оценивать соблюдение обязательных требований, если оценка соблюдения таких требований не относится к полномочиям контрольного (надзорного) органа;</w:t>
      </w:r>
    </w:p>
    <w:p w:rsidR="00390DD0" w:rsidRPr="00390DD0" w:rsidRDefault="00390DD0" w:rsidP="00390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</w:rPr>
      </w:pPr>
      <w:r w:rsidRPr="00390DD0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</w:rPr>
        <w:t>2) проводить контрольные (надзорные) мероприятия, совершать контрольные (надзорные) действия, не предусмотренные решением контрольного (надзорного) органа;</w:t>
      </w:r>
    </w:p>
    <w:p w:rsidR="00390DD0" w:rsidRPr="00390DD0" w:rsidRDefault="00390DD0" w:rsidP="00390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</w:rPr>
      </w:pPr>
      <w:r w:rsidRPr="00390DD0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</w:rPr>
        <w:t>3) проводить контрольные (надзорные) мероприятия, совершать контрольные (надзорные)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(надзорного) мероприятия может быть проведена, а контролируемое лицо было надлежащим образом уведомлено о проведении контрольного (надзорного) мероприятия;</w:t>
      </w:r>
    </w:p>
    <w:p w:rsidR="00390DD0" w:rsidRPr="00390DD0" w:rsidRDefault="00390DD0" w:rsidP="00390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</w:rPr>
      </w:pPr>
      <w:r w:rsidRPr="00390DD0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</w:rPr>
        <w:t xml:space="preserve">4) отбирать пробы (образцы) продукции (товаров), материалов, веществ для проведения их исследований (испытаний) и измерений с нарушением установленных требований к </w:t>
      </w:r>
      <w:r w:rsidRPr="00390DD0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</w:rPr>
        <w:lastRenderedPageBreak/>
        <w:t>их отбору, в том числе в количестве, превышающем нормы, установленные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измерений;</w:t>
      </w:r>
    </w:p>
    <w:p w:rsidR="00390DD0" w:rsidRPr="00390DD0" w:rsidRDefault="00390DD0" w:rsidP="00390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</w:rPr>
      </w:pPr>
      <w:r w:rsidRPr="00390DD0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</w:rPr>
        <w:t>5) требовать представления документов, информации, проб (образцов) продукции (товаров), материалов, веществ, если они не относятся к предмету контрольного (надзорного) мероприятия, а также изымать оригиналы таких документов;</w:t>
      </w:r>
    </w:p>
    <w:p w:rsidR="00390DD0" w:rsidRPr="00390DD0" w:rsidRDefault="00390DD0" w:rsidP="00390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</w:rPr>
      </w:pPr>
      <w:r w:rsidRPr="00390DD0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</w:rPr>
        <w:t>6)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390DD0" w:rsidRPr="00390DD0" w:rsidRDefault="00390DD0" w:rsidP="00390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</w:rPr>
      </w:pPr>
      <w:r w:rsidRPr="00390DD0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</w:rPr>
        <w:t>7) распространять информацию и сведения, полученные в результате осуществления государственного контроля (надзора), муниципального 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390DD0" w:rsidRPr="00390DD0" w:rsidRDefault="00390DD0" w:rsidP="00390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</w:rPr>
      </w:pPr>
      <w:r w:rsidRPr="00390DD0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</w:rPr>
        <w:t>8) требовать от контролируемого лица представления документов, информации ранее даты начала проведения контрольного (надзорного) мероприятия;</w:t>
      </w:r>
    </w:p>
    <w:p w:rsidR="00390DD0" w:rsidRPr="00390DD0" w:rsidRDefault="00390DD0" w:rsidP="00390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</w:rPr>
      </w:pPr>
      <w:r w:rsidRPr="00390DD0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</w:rPr>
        <w:t>9) осуществлять выдачу контролируемым лицам предписаний или предложений о проведении за их счет контрольных (надзорных) мероприятий и совершении контрольных (надзорных) действий;</w:t>
      </w:r>
    </w:p>
    <w:p w:rsidR="00390DD0" w:rsidRPr="00390DD0" w:rsidRDefault="00390DD0" w:rsidP="00390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</w:rPr>
      </w:pPr>
      <w:r w:rsidRPr="00390DD0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</w:rPr>
        <w:t>10) превышать установленные сроки проведения контрольных (надзорных) мероприятий;</w:t>
      </w:r>
    </w:p>
    <w:p w:rsidR="00390DD0" w:rsidRPr="00390DD0" w:rsidRDefault="00390DD0" w:rsidP="00390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</w:rPr>
      </w:pPr>
      <w:r w:rsidRPr="00390DD0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</w:rPr>
        <w:t>11) препятствовать осуществлению контролируемым лицом, присутствующим при проведении профилактического мероприятия, контрольного (надзорного) мероприятия, фотосъемки, аудио- и видеозаписи,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мероприятий.</w:t>
      </w:r>
    </w:p>
    <w:p w:rsidR="00AB554B" w:rsidRPr="00390DD0" w:rsidRDefault="00AB554B" w:rsidP="00390DD0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54B" w:rsidRDefault="00AB554B" w:rsidP="00390DD0">
      <w:pPr>
        <w:pStyle w:val="a4"/>
        <w:numPr>
          <w:ilvl w:val="0"/>
          <w:numId w:val="5"/>
        </w:numPr>
        <w:jc w:val="both"/>
      </w:pPr>
      <w:r w:rsidRPr="00AB554B">
        <w:t>Настоящее решение вступае</w:t>
      </w:r>
      <w:r w:rsidR="007E0FE1">
        <w:t>т в силу с момента его подписания</w:t>
      </w:r>
      <w:r w:rsidRPr="00AB554B">
        <w:t>.</w:t>
      </w:r>
    </w:p>
    <w:p w:rsidR="007E0FE1" w:rsidRDefault="007E0FE1" w:rsidP="00390DD0">
      <w:pPr>
        <w:pStyle w:val="a4"/>
        <w:ind w:left="720"/>
        <w:jc w:val="both"/>
      </w:pPr>
    </w:p>
    <w:p w:rsidR="007E0FE1" w:rsidRPr="00AB554B" w:rsidRDefault="007E0FE1" w:rsidP="00390DD0">
      <w:pPr>
        <w:pStyle w:val="a4"/>
        <w:numPr>
          <w:ilvl w:val="0"/>
          <w:numId w:val="5"/>
        </w:numPr>
        <w:jc w:val="both"/>
      </w:pPr>
      <w:r w:rsidRPr="00AB554B">
        <w:t xml:space="preserve">Настоящее  решение  обнародовать в соответствии с  Уставом Майдаковского     </w:t>
      </w:r>
    </w:p>
    <w:p w:rsidR="007E0FE1" w:rsidRDefault="007E0FE1" w:rsidP="00390DD0">
      <w:pPr>
        <w:pStyle w:val="a6"/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8C0">
        <w:rPr>
          <w:rFonts w:ascii="Times New Roman" w:hAnsi="Times New Roman" w:cs="Times New Roman"/>
          <w:sz w:val="24"/>
          <w:szCs w:val="24"/>
        </w:rPr>
        <w:t>сельского поселения Палехского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58C0">
        <w:rPr>
          <w:rFonts w:ascii="Times New Roman" w:hAnsi="Times New Roman" w:cs="Times New Roman"/>
          <w:sz w:val="24"/>
          <w:szCs w:val="24"/>
        </w:rPr>
        <w:t>Ивановской области.</w:t>
      </w:r>
    </w:p>
    <w:p w:rsidR="007E0FE1" w:rsidRDefault="007E0FE1" w:rsidP="00390DD0">
      <w:pPr>
        <w:pStyle w:val="a4"/>
        <w:ind w:left="720"/>
        <w:jc w:val="both"/>
      </w:pPr>
    </w:p>
    <w:p w:rsidR="00FE6D72" w:rsidRDefault="00FE6D72" w:rsidP="00390DD0">
      <w:pPr>
        <w:pStyle w:val="a4"/>
        <w:jc w:val="both"/>
      </w:pPr>
    </w:p>
    <w:p w:rsidR="00FE6D72" w:rsidRPr="00715EEB" w:rsidRDefault="00FE6D72" w:rsidP="005F272D">
      <w:pPr>
        <w:pStyle w:val="a4"/>
        <w:jc w:val="both"/>
      </w:pPr>
    </w:p>
    <w:p w:rsidR="00347BE9" w:rsidRPr="007658C0" w:rsidRDefault="00347BE9" w:rsidP="005F272D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BE9" w:rsidRDefault="00347BE9" w:rsidP="005F272D">
      <w:pPr>
        <w:pStyle w:val="ConsPlusNormal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Майдаковского сельского поселения                                           В.А. Шмелёва</w:t>
      </w:r>
    </w:p>
    <w:p w:rsidR="00347BE9" w:rsidRDefault="00347BE9" w:rsidP="005F272D">
      <w:pPr>
        <w:pStyle w:val="ConsPlusNormal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7BE9" w:rsidRDefault="00347BE9" w:rsidP="005F272D">
      <w:pPr>
        <w:pStyle w:val="ConsPlusNormal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7BE9" w:rsidRDefault="00347BE9" w:rsidP="005F272D">
      <w:pPr>
        <w:pStyle w:val="ConsPlusNormal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Майдаковского сельского</w:t>
      </w:r>
    </w:p>
    <w:p w:rsidR="00347BE9" w:rsidRDefault="00347BE9" w:rsidP="005F272D">
      <w:pPr>
        <w:pStyle w:val="ConsPlusNormal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Поселения Палехского муниципального района                                  Д.В. Титов</w:t>
      </w:r>
    </w:p>
    <w:p w:rsidR="007D4042" w:rsidRPr="007D4042" w:rsidRDefault="007D4042" w:rsidP="005F27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4042" w:rsidRPr="007D4042" w:rsidRDefault="007D4042" w:rsidP="005F27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4042" w:rsidRPr="007D4042" w:rsidRDefault="007D4042" w:rsidP="005F27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042" w:rsidRPr="007D4042" w:rsidRDefault="007D4042" w:rsidP="005F272D">
      <w:pPr>
        <w:pStyle w:val="a4"/>
        <w:jc w:val="both"/>
        <w:rPr>
          <w:b/>
          <w:bCs/>
        </w:rPr>
      </w:pPr>
    </w:p>
    <w:p w:rsidR="007D4042" w:rsidRPr="007D4042" w:rsidRDefault="007D4042" w:rsidP="005F272D">
      <w:pPr>
        <w:pStyle w:val="a4"/>
        <w:jc w:val="both"/>
        <w:rPr>
          <w:b/>
          <w:bCs/>
        </w:rPr>
      </w:pPr>
    </w:p>
    <w:p w:rsidR="007D4042" w:rsidRDefault="007D4042" w:rsidP="005F272D">
      <w:pPr>
        <w:pStyle w:val="a4"/>
        <w:jc w:val="both"/>
        <w:rPr>
          <w:b/>
          <w:bCs/>
        </w:rPr>
      </w:pPr>
    </w:p>
    <w:p w:rsidR="007D4042" w:rsidRDefault="007D4042" w:rsidP="005F272D">
      <w:pPr>
        <w:pStyle w:val="a4"/>
        <w:jc w:val="both"/>
        <w:rPr>
          <w:b/>
          <w:bCs/>
        </w:rPr>
      </w:pPr>
    </w:p>
    <w:p w:rsidR="007D4042" w:rsidRDefault="007D4042" w:rsidP="005F272D">
      <w:pPr>
        <w:pStyle w:val="a4"/>
        <w:jc w:val="both"/>
        <w:rPr>
          <w:b/>
          <w:bCs/>
        </w:rPr>
      </w:pPr>
    </w:p>
    <w:p w:rsidR="007D4042" w:rsidRDefault="007D4042" w:rsidP="005F272D">
      <w:pPr>
        <w:pStyle w:val="a4"/>
        <w:jc w:val="both"/>
        <w:rPr>
          <w:b/>
          <w:bCs/>
        </w:rPr>
      </w:pPr>
    </w:p>
    <w:p w:rsidR="0097553F" w:rsidRDefault="0097553F" w:rsidP="005F272D">
      <w:pPr>
        <w:pStyle w:val="a4"/>
        <w:jc w:val="both"/>
        <w:rPr>
          <w:b/>
          <w:bCs/>
        </w:rPr>
      </w:pPr>
    </w:p>
    <w:p w:rsidR="0097553F" w:rsidRDefault="0097553F" w:rsidP="005F272D">
      <w:pPr>
        <w:pStyle w:val="a4"/>
        <w:jc w:val="both"/>
        <w:rPr>
          <w:b/>
          <w:bCs/>
        </w:rPr>
      </w:pPr>
    </w:p>
    <w:p w:rsidR="0097553F" w:rsidRDefault="0097553F" w:rsidP="005F272D">
      <w:pPr>
        <w:pStyle w:val="a4"/>
        <w:jc w:val="both"/>
        <w:rPr>
          <w:b/>
          <w:bCs/>
        </w:rPr>
      </w:pPr>
    </w:p>
    <w:p w:rsidR="0097553F" w:rsidRDefault="0097553F" w:rsidP="007D4042">
      <w:pPr>
        <w:pStyle w:val="a4"/>
        <w:jc w:val="center"/>
        <w:rPr>
          <w:b/>
          <w:bCs/>
        </w:rPr>
      </w:pPr>
    </w:p>
    <w:p w:rsidR="0097553F" w:rsidRDefault="0097553F" w:rsidP="007D4042">
      <w:pPr>
        <w:pStyle w:val="a4"/>
        <w:jc w:val="center"/>
        <w:rPr>
          <w:b/>
          <w:bCs/>
        </w:rPr>
      </w:pPr>
    </w:p>
    <w:p w:rsidR="0097553F" w:rsidRDefault="0097553F" w:rsidP="007D4042">
      <w:pPr>
        <w:pStyle w:val="a4"/>
        <w:jc w:val="center"/>
        <w:rPr>
          <w:b/>
          <w:bCs/>
        </w:rPr>
      </w:pPr>
    </w:p>
    <w:p w:rsidR="0097553F" w:rsidRDefault="0097553F" w:rsidP="007D4042">
      <w:pPr>
        <w:pStyle w:val="a4"/>
        <w:jc w:val="center"/>
        <w:rPr>
          <w:b/>
          <w:bCs/>
        </w:rPr>
      </w:pPr>
    </w:p>
    <w:p w:rsidR="0097553F" w:rsidRDefault="0097553F" w:rsidP="007D4042">
      <w:pPr>
        <w:pStyle w:val="a4"/>
        <w:jc w:val="center"/>
        <w:rPr>
          <w:b/>
          <w:bCs/>
        </w:rPr>
      </w:pPr>
    </w:p>
    <w:p w:rsidR="0097553F" w:rsidRDefault="0097553F" w:rsidP="007D4042">
      <w:pPr>
        <w:pStyle w:val="a4"/>
        <w:jc w:val="center"/>
        <w:rPr>
          <w:b/>
          <w:bCs/>
        </w:rPr>
      </w:pPr>
    </w:p>
    <w:p w:rsidR="0097553F" w:rsidRDefault="0097553F" w:rsidP="007D4042">
      <w:pPr>
        <w:pStyle w:val="a4"/>
        <w:jc w:val="center"/>
        <w:rPr>
          <w:b/>
          <w:bCs/>
        </w:rPr>
      </w:pPr>
    </w:p>
    <w:p w:rsidR="0097553F" w:rsidRDefault="0097553F" w:rsidP="007D4042">
      <w:pPr>
        <w:pStyle w:val="a4"/>
        <w:jc w:val="center"/>
        <w:rPr>
          <w:b/>
          <w:bCs/>
        </w:rPr>
      </w:pPr>
    </w:p>
    <w:p w:rsidR="0097553F" w:rsidRDefault="0097553F" w:rsidP="007D4042">
      <w:pPr>
        <w:pStyle w:val="a4"/>
        <w:jc w:val="center"/>
        <w:rPr>
          <w:b/>
          <w:bCs/>
        </w:rPr>
      </w:pPr>
    </w:p>
    <w:p w:rsidR="0097553F" w:rsidRDefault="0097553F" w:rsidP="007D4042">
      <w:pPr>
        <w:pStyle w:val="a4"/>
        <w:jc w:val="center"/>
        <w:rPr>
          <w:b/>
          <w:bCs/>
        </w:rPr>
      </w:pPr>
    </w:p>
    <w:p w:rsidR="0097553F" w:rsidRDefault="0097553F" w:rsidP="007D4042">
      <w:pPr>
        <w:pStyle w:val="a4"/>
        <w:jc w:val="center"/>
        <w:rPr>
          <w:b/>
          <w:bCs/>
        </w:rPr>
      </w:pPr>
    </w:p>
    <w:p w:rsidR="0097553F" w:rsidRDefault="0097553F" w:rsidP="007D4042">
      <w:pPr>
        <w:pStyle w:val="a4"/>
        <w:jc w:val="center"/>
        <w:rPr>
          <w:b/>
          <w:bCs/>
        </w:rPr>
      </w:pPr>
    </w:p>
    <w:p w:rsidR="0097553F" w:rsidRDefault="0097553F" w:rsidP="007D4042">
      <w:pPr>
        <w:pStyle w:val="a4"/>
        <w:jc w:val="center"/>
        <w:rPr>
          <w:b/>
          <w:bCs/>
        </w:rPr>
      </w:pPr>
    </w:p>
    <w:p w:rsidR="0097553F" w:rsidRDefault="0097553F" w:rsidP="007D4042">
      <w:pPr>
        <w:pStyle w:val="a4"/>
        <w:jc w:val="center"/>
        <w:rPr>
          <w:b/>
          <w:bCs/>
        </w:rPr>
      </w:pPr>
    </w:p>
    <w:p w:rsidR="0097553F" w:rsidRDefault="0097553F" w:rsidP="007D4042">
      <w:pPr>
        <w:pStyle w:val="a4"/>
        <w:jc w:val="center"/>
        <w:rPr>
          <w:b/>
          <w:bCs/>
        </w:rPr>
      </w:pPr>
    </w:p>
    <w:p w:rsidR="0097553F" w:rsidRDefault="0097553F" w:rsidP="007D4042">
      <w:pPr>
        <w:pStyle w:val="a4"/>
        <w:jc w:val="center"/>
        <w:rPr>
          <w:b/>
          <w:bCs/>
        </w:rPr>
      </w:pPr>
    </w:p>
    <w:p w:rsidR="0097553F" w:rsidRDefault="0097553F" w:rsidP="007D4042">
      <w:pPr>
        <w:pStyle w:val="a4"/>
        <w:jc w:val="center"/>
        <w:rPr>
          <w:b/>
          <w:bCs/>
        </w:rPr>
      </w:pPr>
    </w:p>
    <w:p w:rsidR="0097553F" w:rsidRDefault="0097553F" w:rsidP="007D4042">
      <w:pPr>
        <w:pStyle w:val="a4"/>
        <w:jc w:val="center"/>
        <w:rPr>
          <w:b/>
          <w:bCs/>
        </w:rPr>
      </w:pPr>
    </w:p>
    <w:p w:rsidR="0097553F" w:rsidRDefault="0097553F" w:rsidP="007D4042">
      <w:pPr>
        <w:pStyle w:val="a4"/>
        <w:jc w:val="center"/>
        <w:rPr>
          <w:b/>
          <w:bCs/>
        </w:rPr>
      </w:pPr>
    </w:p>
    <w:p w:rsidR="0097553F" w:rsidRDefault="0097553F" w:rsidP="007D4042">
      <w:pPr>
        <w:pStyle w:val="a4"/>
        <w:jc w:val="center"/>
        <w:rPr>
          <w:b/>
          <w:bCs/>
        </w:rPr>
      </w:pPr>
    </w:p>
    <w:p w:rsidR="0097553F" w:rsidRDefault="0097553F" w:rsidP="007D4042">
      <w:pPr>
        <w:pStyle w:val="a4"/>
        <w:jc w:val="center"/>
        <w:rPr>
          <w:b/>
          <w:bCs/>
        </w:rPr>
      </w:pPr>
    </w:p>
    <w:p w:rsidR="0097553F" w:rsidRDefault="0097553F" w:rsidP="007D4042">
      <w:pPr>
        <w:pStyle w:val="a4"/>
        <w:jc w:val="center"/>
        <w:rPr>
          <w:b/>
          <w:bCs/>
        </w:rPr>
      </w:pPr>
    </w:p>
    <w:p w:rsidR="007D4042" w:rsidRPr="007D4042" w:rsidRDefault="007D4042" w:rsidP="007D4042">
      <w:pPr>
        <w:pStyle w:val="a4"/>
        <w:jc w:val="center"/>
        <w:rPr>
          <w:b/>
          <w:bCs/>
        </w:rPr>
      </w:pPr>
    </w:p>
    <w:p w:rsidR="007D4042" w:rsidRDefault="007D4042" w:rsidP="007D4042">
      <w:pPr>
        <w:pStyle w:val="a4"/>
        <w:jc w:val="center"/>
        <w:rPr>
          <w:b/>
          <w:bCs/>
        </w:rPr>
      </w:pPr>
    </w:p>
    <w:p w:rsidR="007D4042" w:rsidRPr="002C5C7A" w:rsidRDefault="007D4042" w:rsidP="007D40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042" w:rsidRPr="002C5C7A" w:rsidRDefault="007D4042" w:rsidP="007D40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C7A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7D4042" w:rsidRPr="002C5C7A" w:rsidRDefault="007D4042" w:rsidP="007D40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C7A"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7D4042" w:rsidRPr="002C5C7A" w:rsidRDefault="007D4042" w:rsidP="007D40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042" w:rsidRPr="002C5C7A" w:rsidRDefault="007D4042" w:rsidP="007D4042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C7A">
        <w:rPr>
          <w:rFonts w:ascii="Times New Roman" w:hAnsi="Times New Roman" w:cs="Times New Roman"/>
          <w:b/>
          <w:sz w:val="24"/>
          <w:szCs w:val="24"/>
        </w:rPr>
        <w:t>АДМИНИСТРАЦИЯ  МАЙДАКОВСКОГО  СЕЛЬСКОГО  ПОСЕЛЕНИЯ</w:t>
      </w:r>
      <w:r w:rsidRPr="002C5C7A">
        <w:rPr>
          <w:rFonts w:ascii="Times New Roman" w:hAnsi="Times New Roman" w:cs="Times New Roman"/>
          <w:b/>
          <w:sz w:val="24"/>
          <w:szCs w:val="24"/>
        </w:rPr>
        <w:br/>
        <w:t>ПАЛЕХСКОГО  МУНИЦИПАЛЬНОГО  РАЙОНА</w:t>
      </w:r>
    </w:p>
    <w:p w:rsidR="007D4042" w:rsidRPr="002C5C7A" w:rsidRDefault="007D4042" w:rsidP="007D40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042" w:rsidRPr="002C5C7A" w:rsidRDefault="007D4042" w:rsidP="007D40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C7A">
        <w:rPr>
          <w:rFonts w:ascii="Times New Roman" w:hAnsi="Times New Roman" w:cs="Times New Roman"/>
          <w:b/>
          <w:sz w:val="24"/>
          <w:szCs w:val="24"/>
        </w:rPr>
        <w:t>П  О  С  Т  А  Н  О  В  Л  Е  Н  И  Е</w:t>
      </w:r>
    </w:p>
    <w:p w:rsidR="007D4042" w:rsidRPr="002C5C7A" w:rsidRDefault="007D4042" w:rsidP="007D40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042" w:rsidRPr="002C5C7A" w:rsidRDefault="007D4042" w:rsidP="007D40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5C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25 сентября    2019 года  № 44 </w:t>
      </w:r>
    </w:p>
    <w:p w:rsidR="007D4042" w:rsidRPr="002C5C7A" w:rsidRDefault="007D4042" w:rsidP="007D40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042" w:rsidRPr="002C5C7A" w:rsidRDefault="007D4042" w:rsidP="007D40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C7A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</w:p>
    <w:p w:rsidR="007D4042" w:rsidRPr="002C5C7A" w:rsidRDefault="007D4042" w:rsidP="007D40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C7A">
        <w:rPr>
          <w:rFonts w:ascii="Times New Roman" w:hAnsi="Times New Roman" w:cs="Times New Roman"/>
          <w:b/>
          <w:sz w:val="24"/>
          <w:szCs w:val="24"/>
        </w:rPr>
        <w:t xml:space="preserve"> в постановление Администрации Майдаковского сельского поселения</w:t>
      </w:r>
    </w:p>
    <w:p w:rsidR="007D4042" w:rsidRPr="002C5C7A" w:rsidRDefault="007D4042" w:rsidP="007D40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C7A">
        <w:rPr>
          <w:rFonts w:ascii="Times New Roman" w:hAnsi="Times New Roman" w:cs="Times New Roman"/>
          <w:b/>
          <w:sz w:val="24"/>
          <w:szCs w:val="24"/>
        </w:rPr>
        <w:t xml:space="preserve"> Палехского муниципального района от  10.07.2012 г.  № 56 </w:t>
      </w:r>
    </w:p>
    <w:p w:rsidR="007D4042" w:rsidRPr="002C5C7A" w:rsidRDefault="007D4042" w:rsidP="007D40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C7A">
        <w:rPr>
          <w:rFonts w:ascii="Times New Roman" w:hAnsi="Times New Roman" w:cs="Times New Roman"/>
          <w:b/>
          <w:sz w:val="24"/>
          <w:szCs w:val="24"/>
        </w:rPr>
        <w:t xml:space="preserve">«Об утверждении административного регламента проведения проверок в сфере благоустройства на территории Майдаковского сельского поселения». </w:t>
      </w:r>
    </w:p>
    <w:p w:rsidR="007D4042" w:rsidRPr="002C5C7A" w:rsidRDefault="007D4042" w:rsidP="007D40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042" w:rsidRPr="002C5C7A" w:rsidRDefault="007D4042" w:rsidP="007D4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C7A">
        <w:rPr>
          <w:rFonts w:ascii="Times New Roman" w:hAnsi="Times New Roman" w:cs="Times New Roman"/>
          <w:sz w:val="24"/>
          <w:szCs w:val="24"/>
        </w:rPr>
        <w:t xml:space="preserve">   </w:t>
      </w:r>
      <w:r w:rsidRPr="002C5C7A">
        <w:rPr>
          <w:rFonts w:ascii="Times New Roman" w:hAnsi="Times New Roman" w:cs="Times New Roman"/>
          <w:sz w:val="24"/>
          <w:szCs w:val="24"/>
        </w:rPr>
        <w:tab/>
        <w:t xml:space="preserve">Рассмотрев Протест Ивановской природоохранной прокуратуры Палехского района от 28.06.2019 г.№ 02-07-2019  на постановление Администрации Майдаковского сельского поселения Палехского муниципального района от  10.07.2012 г.  № 56 «Об утверждении административного регламента проведения проверок в сфере </w:t>
      </w:r>
      <w:r w:rsidRPr="002C5C7A">
        <w:rPr>
          <w:rFonts w:ascii="Times New Roman" w:hAnsi="Times New Roman" w:cs="Times New Roman"/>
          <w:sz w:val="24"/>
          <w:szCs w:val="24"/>
        </w:rPr>
        <w:lastRenderedPageBreak/>
        <w:t>благоустройства на территории Майдаковского сельского поселения» Администрация Майдаковского сельского поселения  Палехского муниципального района</w:t>
      </w:r>
    </w:p>
    <w:p w:rsidR="007D4042" w:rsidRPr="002C5C7A" w:rsidRDefault="007D4042" w:rsidP="007D4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4042" w:rsidRPr="002C5C7A" w:rsidRDefault="007D4042" w:rsidP="007D40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C7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D4042" w:rsidRPr="002C5C7A" w:rsidRDefault="007D4042" w:rsidP="007D40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042" w:rsidRDefault="007D4042" w:rsidP="007D4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C7A">
        <w:rPr>
          <w:rFonts w:ascii="Times New Roman" w:hAnsi="Times New Roman" w:cs="Times New Roman"/>
          <w:sz w:val="24"/>
          <w:szCs w:val="24"/>
        </w:rPr>
        <w:tab/>
        <w:t>1.Внести   в постановление  Администрации Майдаковского сельского поселения Палехского муниципального района от  10.07.2012 г.  № 56 «Об утверждении административного регламента проведения проверок в сфере благоустройства на территории Майдаковского сельского поселения» (далее по тексту – Административный регламент) следующие изменения и дополнения.</w:t>
      </w:r>
    </w:p>
    <w:p w:rsidR="00063887" w:rsidRPr="004D7884" w:rsidRDefault="00063887" w:rsidP="00063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В пункт 4.5.6</w:t>
      </w:r>
      <w:r w:rsidRPr="004D7884">
        <w:rPr>
          <w:rFonts w:ascii="Times New Roman" w:hAnsi="Times New Roman" w:cs="Times New Roman"/>
          <w:sz w:val="24"/>
          <w:szCs w:val="24"/>
        </w:rPr>
        <w:t xml:space="preserve"> абзац 2 в соответствии с главой 2 Федерального закона от 13.07.2015 № 218-ФЗ «О государственной регистрации недвижимости  исключить;</w:t>
      </w:r>
    </w:p>
    <w:p w:rsidR="00063887" w:rsidRPr="004D7884" w:rsidRDefault="00063887" w:rsidP="00063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884">
        <w:rPr>
          <w:rFonts w:ascii="Times New Roman" w:hAnsi="Times New Roman" w:cs="Times New Roman"/>
          <w:sz w:val="24"/>
          <w:szCs w:val="24"/>
        </w:rPr>
        <w:t xml:space="preserve">            1.2  пункт 2.9 в соответствии с главой 2 Федерального закона от 13.07.2015 № 218-ФЗ «О государственной регистрации недвижимости изложить в новой редакции.</w:t>
      </w:r>
    </w:p>
    <w:p w:rsidR="00063887" w:rsidRPr="004D7884" w:rsidRDefault="00063887" w:rsidP="00063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884">
        <w:rPr>
          <w:rFonts w:ascii="Times New Roman" w:hAnsi="Times New Roman" w:cs="Times New Roman"/>
          <w:sz w:val="24"/>
          <w:szCs w:val="24"/>
        </w:rPr>
        <w:t xml:space="preserve">           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063887" w:rsidRPr="004D7884" w:rsidRDefault="00063887" w:rsidP="00063887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7884">
        <w:rPr>
          <w:rFonts w:ascii="Times New Roman" w:hAnsi="Times New Roman" w:cs="Times New Roman"/>
          <w:sz w:val="24"/>
          <w:szCs w:val="24"/>
        </w:rPr>
        <w:tab/>
        <w:t>- разрешение на производство земляных работ или на строительство.</w:t>
      </w:r>
    </w:p>
    <w:p w:rsidR="00063887" w:rsidRPr="004D7884" w:rsidRDefault="00063887" w:rsidP="00063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884">
        <w:rPr>
          <w:rFonts w:ascii="Times New Roman" w:hAnsi="Times New Roman" w:cs="Times New Roman"/>
          <w:sz w:val="24"/>
          <w:szCs w:val="24"/>
        </w:rPr>
        <w:t>Непредставление указанных документов не является основанием для отказа в предоставлении муниципальной услуги.</w:t>
      </w:r>
    </w:p>
    <w:p w:rsidR="00063887" w:rsidRPr="004D7884" w:rsidRDefault="00063887" w:rsidP="00063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884">
        <w:rPr>
          <w:rFonts w:ascii="Times New Roman" w:hAnsi="Times New Roman" w:cs="Times New Roman"/>
          <w:sz w:val="24"/>
          <w:szCs w:val="24"/>
        </w:rPr>
        <w:t xml:space="preserve">           1.3.В пункте 3.3.6. абзац 2 в соответствии с главой 2 Федерального закона от 13.07.2015 № 218-ФЗ «О государственной регистрации недвижимости  исключить;</w:t>
      </w:r>
    </w:p>
    <w:p w:rsidR="00063887" w:rsidRPr="004D7884" w:rsidRDefault="00063887" w:rsidP="00063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884">
        <w:rPr>
          <w:rFonts w:ascii="Times New Roman" w:hAnsi="Times New Roman" w:cs="Times New Roman"/>
          <w:sz w:val="24"/>
          <w:szCs w:val="24"/>
        </w:rPr>
        <w:t xml:space="preserve">           1.4. Пункт 2.15 в соответствии с подпунктом «д» пункта 1 Указа Президента РФ от 07.05.2012 № 601 «Об основных направлениях совершенствования системы государственного управления» изложить в новой редакции.</w:t>
      </w:r>
    </w:p>
    <w:p w:rsidR="00063887" w:rsidRPr="002C5C7A" w:rsidRDefault="00063887" w:rsidP="007D4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4042" w:rsidRPr="002C5C7A" w:rsidRDefault="007D4042" w:rsidP="007D4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C7A">
        <w:rPr>
          <w:rFonts w:ascii="Times New Roman" w:hAnsi="Times New Roman" w:cs="Times New Roman"/>
          <w:sz w:val="24"/>
          <w:szCs w:val="24"/>
        </w:rPr>
        <w:t xml:space="preserve">           1.1.Добавить  пункт 14      в соответствии с действующим требованиям ст.8.2 Федерального закона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контроля»(далее по тексту – Федерального закона №294-ФЗ).</w:t>
      </w:r>
    </w:p>
    <w:p w:rsidR="007D4042" w:rsidRPr="002C5C7A" w:rsidRDefault="007D4042" w:rsidP="007D40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C7A">
        <w:rPr>
          <w:rFonts w:ascii="Times New Roman" w:hAnsi="Times New Roman" w:cs="Times New Roman"/>
          <w:b/>
          <w:sz w:val="24"/>
          <w:szCs w:val="24"/>
        </w:rPr>
        <w:t>14.</w:t>
      </w:r>
      <w:r w:rsidRPr="002C5C7A">
        <w:rPr>
          <w:rFonts w:ascii="Times New Roman" w:hAnsi="Times New Roman" w:cs="Times New Roman"/>
          <w:b/>
          <w:color w:val="333333"/>
          <w:kern w:val="36"/>
          <w:sz w:val="24"/>
          <w:szCs w:val="24"/>
        </w:rPr>
        <w:t xml:space="preserve"> </w:t>
      </w:r>
      <w:r w:rsidRPr="002C5C7A">
        <w:rPr>
          <w:rStyle w:val="hl"/>
          <w:rFonts w:ascii="Times New Roman" w:hAnsi="Times New Roman" w:cs="Times New Roman"/>
          <w:b/>
          <w:color w:val="333333"/>
          <w:kern w:val="36"/>
          <w:sz w:val="24"/>
          <w:szCs w:val="24"/>
        </w:rPr>
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</w:r>
    </w:p>
    <w:p w:rsidR="007D4042" w:rsidRPr="002C5C7A" w:rsidRDefault="007D4042" w:rsidP="007D4042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C5C7A">
        <w:rPr>
          <w:rFonts w:ascii="Times New Roman" w:hAnsi="Times New Roman" w:cs="Times New Roman"/>
          <w:color w:val="333333"/>
          <w:sz w:val="24"/>
          <w:szCs w:val="24"/>
        </w:rPr>
        <w:t>В целях профилактики нарушений обязательных требований, требований, установленных муниципальными правовыми актами, органы государственного контроля (надзора), органы муниципального контроля:</w:t>
      </w:r>
    </w:p>
    <w:p w:rsidR="007D4042" w:rsidRPr="002C5C7A" w:rsidRDefault="007D4042" w:rsidP="007D4042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dst386"/>
      <w:bookmarkEnd w:id="0"/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1) обеспечивают размещение на официальных сайтах в сети "Интернет" для каждого вида государственного контроля (надзора), муниципального контроля </w:t>
      </w:r>
      <w:hyperlink r:id="rId6" w:anchor="dst0" w:history="1">
        <w:r w:rsidRPr="002C5C7A">
          <w:rPr>
            <w:rStyle w:val="a3"/>
            <w:rFonts w:ascii="Times New Roman" w:hAnsi="Times New Roman" w:cs="Times New Roman"/>
            <w:sz w:val="24"/>
            <w:szCs w:val="24"/>
          </w:rPr>
          <w:t>перечней</w:t>
        </w:r>
      </w:hyperlink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актов;</w:t>
      </w:r>
    </w:p>
    <w:p w:rsidR="007D4042" w:rsidRPr="002C5C7A" w:rsidRDefault="007D4042" w:rsidP="007D4042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" w:name="dst387"/>
      <w:bookmarkEnd w:id="1"/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</w:t>
      </w:r>
      <w:r w:rsidRPr="002C5C7A">
        <w:rPr>
          <w:rFonts w:ascii="Times New Roman" w:hAnsi="Times New Roman" w:cs="Times New Roman"/>
          <w:color w:val="333333"/>
          <w:sz w:val="24"/>
          <w:szCs w:val="24"/>
        </w:rPr>
        <w:lastRenderedPageBreak/>
        <w:t>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органы государственного контроля (надзора),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7D4042" w:rsidRPr="002C5C7A" w:rsidRDefault="007D4042" w:rsidP="007D4042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2" w:name="dst388"/>
      <w:bookmarkEnd w:id="2"/>
      <w:r w:rsidRPr="002C5C7A">
        <w:rPr>
          <w:rFonts w:ascii="Times New Roman" w:hAnsi="Times New Roman" w:cs="Times New Roman"/>
          <w:color w:val="333333"/>
          <w:sz w:val="24"/>
          <w:szCs w:val="24"/>
        </w:rPr>
        <w:t>3) обеспечивают регулярное (не реже одного раза в год) обобщение практики осуществления в соответствующей сфере деятельности государственного контроля (надзора),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7D4042" w:rsidRPr="002C5C7A" w:rsidRDefault="007D4042" w:rsidP="007D4042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3" w:name="dst389"/>
      <w:bookmarkEnd w:id="3"/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4)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r:id="rId7" w:anchor="dst391" w:history="1">
        <w:r w:rsidRPr="002C5C7A">
          <w:rPr>
            <w:rStyle w:val="a3"/>
            <w:rFonts w:ascii="Times New Roman" w:hAnsi="Times New Roman" w:cs="Times New Roman"/>
            <w:sz w:val="24"/>
            <w:szCs w:val="24"/>
          </w:rPr>
          <w:t>частями 5</w:t>
        </w:r>
      </w:hyperlink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hyperlink r:id="rId8" w:anchor="dst393" w:history="1">
        <w:r w:rsidRPr="002C5C7A">
          <w:rPr>
            <w:rStyle w:val="a3"/>
            <w:rFonts w:ascii="Times New Roman" w:hAnsi="Times New Roman" w:cs="Times New Roman"/>
            <w:sz w:val="24"/>
            <w:szCs w:val="24"/>
          </w:rPr>
          <w:t>7</w:t>
        </w:r>
      </w:hyperlink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 настоящей статьи, если иной порядок не установлен федеральным законом.</w:t>
      </w:r>
    </w:p>
    <w:p w:rsidR="007D4042" w:rsidRPr="002C5C7A" w:rsidRDefault="007D4042" w:rsidP="007D4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C7A">
        <w:rPr>
          <w:rFonts w:ascii="Times New Roman" w:hAnsi="Times New Roman" w:cs="Times New Roman"/>
          <w:sz w:val="24"/>
          <w:szCs w:val="24"/>
        </w:rPr>
        <w:t xml:space="preserve">1.2. Добавить  пункт 15  в соответствии с действующим требованиям ст.8.3 Федерального закона №294-ФЗ. </w:t>
      </w:r>
    </w:p>
    <w:p w:rsidR="007D4042" w:rsidRPr="002C5C7A" w:rsidRDefault="007D4042" w:rsidP="007D4042">
      <w:pPr>
        <w:spacing w:after="0" w:line="288" w:lineRule="auto"/>
        <w:ind w:firstLine="540"/>
        <w:jc w:val="both"/>
        <w:outlineLvl w:val="1"/>
        <w:rPr>
          <w:rFonts w:ascii="Times New Roman" w:hAnsi="Times New Roman" w:cs="Times New Roman"/>
          <w:b/>
          <w:color w:val="333333"/>
          <w:kern w:val="36"/>
          <w:sz w:val="24"/>
          <w:szCs w:val="24"/>
        </w:rPr>
      </w:pPr>
      <w:r w:rsidRPr="002C5C7A">
        <w:rPr>
          <w:rStyle w:val="hl"/>
          <w:rFonts w:ascii="Times New Roman" w:hAnsi="Times New Roman" w:cs="Times New Roman"/>
          <w:b/>
          <w:color w:val="333333"/>
          <w:kern w:val="36"/>
          <w:sz w:val="24"/>
          <w:szCs w:val="24"/>
        </w:rPr>
        <w:t>15. Организация и проведение мероприятий по контролю без взаимодействия с юридическими лицами, индивидуальными предпринимателями</w:t>
      </w:r>
    </w:p>
    <w:p w:rsidR="007D4042" w:rsidRPr="002C5C7A" w:rsidRDefault="007D4042" w:rsidP="007D4042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4" w:name="dst295"/>
      <w:bookmarkEnd w:id="4"/>
      <w:r w:rsidRPr="002C5C7A">
        <w:rPr>
          <w:rFonts w:ascii="Times New Roman" w:hAnsi="Times New Roman" w:cs="Times New Roman"/>
          <w:color w:val="333333"/>
          <w:sz w:val="24"/>
          <w:szCs w:val="24"/>
        </w:rPr>
        <w:t>1. К мероприятиям по контролю, при проведении которых не требуется взаимодействие органа государственного контроля (надзора),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7D4042" w:rsidRPr="002C5C7A" w:rsidRDefault="007D4042" w:rsidP="007D4042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5" w:name="dst296"/>
      <w:bookmarkEnd w:id="5"/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1) плановые (рейдовые) осмотры (обследования) территорий, акваторий, транспортных средств в соответствии со </w:t>
      </w:r>
      <w:hyperlink r:id="rId9" w:anchor="dst167" w:history="1">
        <w:r w:rsidRPr="002C5C7A">
          <w:rPr>
            <w:rStyle w:val="a3"/>
            <w:rFonts w:ascii="Times New Roman" w:hAnsi="Times New Roman" w:cs="Times New Roman"/>
            <w:sz w:val="24"/>
            <w:szCs w:val="24"/>
          </w:rPr>
          <w:t>статьей 13.2</w:t>
        </w:r>
      </w:hyperlink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 Федерального закона </w:t>
      </w:r>
      <w:r w:rsidRPr="002C5C7A">
        <w:rPr>
          <w:rFonts w:ascii="Times New Roman" w:hAnsi="Times New Roman" w:cs="Times New Roman"/>
          <w:sz w:val="24"/>
          <w:szCs w:val="24"/>
        </w:rPr>
        <w:t>№294-ФЗ</w:t>
      </w:r>
      <w:r w:rsidRPr="002C5C7A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7D4042" w:rsidRPr="002C5C7A" w:rsidRDefault="007D4042" w:rsidP="007D4042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6" w:name="dst297"/>
      <w:bookmarkEnd w:id="6"/>
      <w:r w:rsidRPr="002C5C7A">
        <w:rPr>
          <w:rFonts w:ascii="Times New Roman" w:hAnsi="Times New Roman" w:cs="Times New Roman"/>
          <w:color w:val="333333"/>
          <w:sz w:val="24"/>
          <w:szCs w:val="24"/>
        </w:rPr>
        <w:t>2) административные обследования объектов земельных отношений;</w:t>
      </w:r>
    </w:p>
    <w:p w:rsidR="007D4042" w:rsidRPr="002C5C7A" w:rsidRDefault="007D4042" w:rsidP="007D4042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7" w:name="dst298"/>
      <w:bookmarkEnd w:id="7"/>
      <w:r w:rsidRPr="002C5C7A">
        <w:rPr>
          <w:rFonts w:ascii="Times New Roman" w:hAnsi="Times New Roman" w:cs="Times New Roman"/>
          <w:color w:val="333333"/>
          <w:sz w:val="24"/>
          <w:szCs w:val="24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7D4042" w:rsidRPr="002C5C7A" w:rsidRDefault="007D4042" w:rsidP="007D4042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8" w:name="dst299"/>
      <w:bookmarkEnd w:id="8"/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4) измерение параметров функционирования сетей и объектов электроэнергетики, газоснабжения, водоснабжения и водоотведения, сетей и средств связи, включая параметры излучений радиоэлектронных средств и высокочастотных устройств гражданского назначения, в </w:t>
      </w:r>
      <w:hyperlink r:id="rId10" w:anchor="dst100008" w:history="1">
        <w:r w:rsidRPr="002C5C7A">
          <w:rPr>
            <w:rStyle w:val="a3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C5C7A">
        <w:rPr>
          <w:rFonts w:ascii="Times New Roman" w:hAnsi="Times New Roman" w:cs="Times New Roman"/>
          <w:color w:val="333333"/>
          <w:sz w:val="24"/>
          <w:szCs w:val="24"/>
        </w:rPr>
        <w:t>, установленном законодательством Российской Федерации;</w:t>
      </w:r>
    </w:p>
    <w:p w:rsidR="007D4042" w:rsidRPr="002C5C7A" w:rsidRDefault="007D4042" w:rsidP="007D4042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9" w:name="dst300"/>
      <w:bookmarkEnd w:id="9"/>
      <w:r w:rsidRPr="002C5C7A">
        <w:rPr>
          <w:rFonts w:ascii="Times New Roman" w:hAnsi="Times New Roman" w:cs="Times New Roman"/>
          <w:color w:val="333333"/>
          <w:sz w:val="24"/>
          <w:szCs w:val="24"/>
        </w:rPr>
        <w:lastRenderedPageBreak/>
        <w:t>5) наблюдение за соблюдением обязательных требований при распространении рекламы;</w:t>
      </w:r>
    </w:p>
    <w:p w:rsidR="007D4042" w:rsidRPr="002C5C7A" w:rsidRDefault="007D4042" w:rsidP="007D4042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0" w:name="dst301"/>
      <w:bookmarkEnd w:id="10"/>
      <w:r w:rsidRPr="002C5C7A">
        <w:rPr>
          <w:rFonts w:ascii="Times New Roman" w:hAnsi="Times New Roman" w:cs="Times New Roman"/>
          <w:color w:val="333333"/>
          <w:sz w:val="24"/>
          <w:szCs w:val="24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7D4042" w:rsidRPr="002C5C7A" w:rsidRDefault="007D4042" w:rsidP="007D4042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1" w:name="dst394"/>
      <w:bookmarkEnd w:id="11"/>
      <w:r w:rsidRPr="002C5C7A">
        <w:rPr>
          <w:rFonts w:ascii="Times New Roman" w:hAnsi="Times New Roman" w:cs="Times New Roman"/>
          <w:color w:val="333333"/>
          <w:sz w:val="24"/>
          <w:szCs w:val="24"/>
        </w:rPr>
        <w:t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7D4042" w:rsidRPr="002C5C7A" w:rsidRDefault="007D4042" w:rsidP="007D4042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2" w:name="dst303"/>
      <w:bookmarkEnd w:id="12"/>
      <w:r w:rsidRPr="002C5C7A">
        <w:rPr>
          <w:rFonts w:ascii="Times New Roman" w:hAnsi="Times New Roman" w:cs="Times New Roman"/>
          <w:color w:val="333333"/>
          <w:sz w:val="24"/>
          <w:szCs w:val="24"/>
        </w:rPr>
        <w:t>8) другие виды и формы мероприятий по контролю, установленные федеральными законами.</w:t>
      </w:r>
    </w:p>
    <w:p w:rsidR="007D4042" w:rsidRPr="002C5C7A" w:rsidRDefault="007D4042" w:rsidP="007D4042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3" w:name="dst304"/>
      <w:bookmarkEnd w:id="13"/>
      <w:r w:rsidRPr="002C5C7A">
        <w:rPr>
          <w:rFonts w:ascii="Times New Roman" w:hAnsi="Times New Roman" w:cs="Times New Roman"/>
          <w:color w:val="333333"/>
          <w:sz w:val="24"/>
          <w:szCs w:val="24"/>
        </w:rPr>
        <w:t>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государственного контроля (надзора),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государственного контроля (надзора), органа муниципального контроля.</w:t>
      </w:r>
    </w:p>
    <w:p w:rsidR="007D4042" w:rsidRPr="002C5C7A" w:rsidRDefault="007D4042" w:rsidP="007D4042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4" w:name="dst305"/>
      <w:bookmarkEnd w:id="14"/>
      <w:r w:rsidRPr="002C5C7A">
        <w:rPr>
          <w:rFonts w:ascii="Times New Roman" w:hAnsi="Times New Roman" w:cs="Times New Roman"/>
          <w:color w:val="333333"/>
          <w:sz w:val="24"/>
          <w:szCs w:val="24"/>
        </w:rPr>
        <w:t>3. В соответствии с федеральным законом, положением о виде федерального государственного контроля (надзора) мероприятия по контролю без взаимодействия с юридическими лицами, индивидуальными предпринимателями могут осуществляться с привлечением органом государственного контроля (надзора), органом муниципального контроля государственных или муниципальных учреждений, иных организаций. В этом случае положением о виде федерального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7D4042" w:rsidRPr="002C5C7A" w:rsidRDefault="007D4042" w:rsidP="007D4042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5" w:name="dst395"/>
      <w:bookmarkEnd w:id="15"/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4. Порядок оформления и содержание заданий, указанных в </w:t>
      </w:r>
      <w:hyperlink r:id="rId11" w:anchor="dst304" w:history="1">
        <w:r w:rsidRPr="002C5C7A">
          <w:rPr>
            <w:rStyle w:val="a3"/>
            <w:rFonts w:ascii="Times New Roman" w:hAnsi="Times New Roman" w:cs="Times New Roman"/>
            <w:sz w:val="24"/>
            <w:szCs w:val="24"/>
          </w:rPr>
          <w:t>части 2</w:t>
        </w:r>
      </w:hyperlink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 ст. 8.3 Федерального закона </w:t>
      </w:r>
      <w:r w:rsidRPr="002C5C7A">
        <w:rPr>
          <w:rFonts w:ascii="Times New Roman" w:hAnsi="Times New Roman" w:cs="Times New Roman"/>
          <w:sz w:val="24"/>
          <w:szCs w:val="24"/>
        </w:rPr>
        <w:t>№294-ФЗ</w:t>
      </w:r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, и </w:t>
      </w:r>
      <w:hyperlink r:id="rId12" w:anchor="dst100028" w:history="1">
        <w:r w:rsidRPr="002C5C7A">
          <w:rPr>
            <w:rStyle w:val="a3"/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 оформления должностными лицами органа государственного контроля (надзора),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органами исполнительной власти субъектов Российской Федерации, а также органами местного самоуправления.</w:t>
      </w:r>
    </w:p>
    <w:p w:rsidR="007D4042" w:rsidRPr="002C5C7A" w:rsidRDefault="007D4042" w:rsidP="007D4042">
      <w:pPr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dst307"/>
      <w:bookmarkEnd w:id="16"/>
      <w:r w:rsidRPr="002C5C7A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5. В случае выявления при проведении мероприятий по контролю, указанных в </w:t>
      </w:r>
      <w:hyperlink r:id="rId13" w:anchor="dst295" w:history="1">
        <w:r w:rsidRPr="002C5C7A">
          <w:rPr>
            <w:rStyle w:val="a3"/>
            <w:rFonts w:ascii="Times New Roman" w:hAnsi="Times New Roman" w:cs="Times New Roman"/>
            <w:sz w:val="24"/>
            <w:szCs w:val="24"/>
          </w:rPr>
          <w:t>части 1</w:t>
        </w:r>
      </w:hyperlink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 ст.8.3 Федерального закона </w:t>
      </w:r>
      <w:r w:rsidRPr="002C5C7A">
        <w:rPr>
          <w:rFonts w:ascii="Times New Roman" w:hAnsi="Times New Roman" w:cs="Times New Roman"/>
          <w:sz w:val="24"/>
          <w:szCs w:val="24"/>
        </w:rPr>
        <w:t>№294-ФЗ</w:t>
      </w:r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, нарушений обязательных требований,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государственного контроля (надзора),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14" w:anchor="dst318" w:history="1">
        <w:r w:rsidRPr="002C5C7A">
          <w:rPr>
            <w:rStyle w:val="a3"/>
            <w:rFonts w:ascii="Times New Roman" w:hAnsi="Times New Roman" w:cs="Times New Roman"/>
            <w:sz w:val="24"/>
            <w:szCs w:val="24"/>
          </w:rPr>
          <w:t>пункте 2 части 2 статьи 10</w:t>
        </w:r>
      </w:hyperlink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 Федерального закона </w:t>
      </w:r>
      <w:r w:rsidRPr="002C5C7A">
        <w:rPr>
          <w:rFonts w:ascii="Times New Roman" w:hAnsi="Times New Roman" w:cs="Times New Roman"/>
          <w:sz w:val="24"/>
          <w:szCs w:val="24"/>
        </w:rPr>
        <w:t>№294-ФЗ</w:t>
      </w:r>
      <w:bookmarkStart w:id="17" w:name="dst396"/>
      <w:bookmarkEnd w:id="17"/>
      <w:r w:rsidRPr="002C5C7A">
        <w:rPr>
          <w:rFonts w:ascii="Times New Roman" w:hAnsi="Times New Roman" w:cs="Times New Roman"/>
          <w:sz w:val="24"/>
          <w:szCs w:val="24"/>
        </w:rPr>
        <w:t>.</w:t>
      </w:r>
    </w:p>
    <w:p w:rsidR="007D4042" w:rsidRPr="002C5C7A" w:rsidRDefault="007D4042" w:rsidP="007D4042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6. В случае получения в ходе проведения мероприятий по контролю без взаимодействия с юридическими лицами, индивидуальными предпринимателями указанных в </w:t>
      </w:r>
      <w:hyperlink r:id="rId15" w:anchor="dst391" w:history="1">
        <w:r w:rsidRPr="002C5C7A">
          <w:rPr>
            <w:rStyle w:val="a3"/>
            <w:rFonts w:ascii="Times New Roman" w:hAnsi="Times New Roman" w:cs="Times New Roman"/>
            <w:sz w:val="24"/>
            <w:szCs w:val="24"/>
          </w:rPr>
          <w:t>частях 5</w:t>
        </w:r>
      </w:hyperlink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hyperlink r:id="rId16" w:anchor="dst393" w:history="1">
        <w:r w:rsidRPr="002C5C7A">
          <w:rPr>
            <w:rStyle w:val="a3"/>
            <w:rFonts w:ascii="Times New Roman" w:hAnsi="Times New Roman" w:cs="Times New Roman"/>
            <w:sz w:val="24"/>
            <w:szCs w:val="24"/>
          </w:rPr>
          <w:t>7 статьи 8.2</w:t>
        </w:r>
      </w:hyperlink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 Федерального закона </w:t>
      </w:r>
      <w:r w:rsidRPr="002C5C7A">
        <w:rPr>
          <w:rFonts w:ascii="Times New Roman" w:hAnsi="Times New Roman" w:cs="Times New Roman"/>
          <w:sz w:val="24"/>
          <w:szCs w:val="24"/>
        </w:rPr>
        <w:t xml:space="preserve">№294-ФЗ </w:t>
      </w:r>
      <w:r w:rsidRPr="002C5C7A">
        <w:rPr>
          <w:rFonts w:ascii="Times New Roman" w:hAnsi="Times New Roman" w:cs="Times New Roman"/>
          <w:color w:val="333333"/>
          <w:sz w:val="24"/>
          <w:szCs w:val="24"/>
        </w:rPr>
        <w:t>сведений о готовящихся нарушениях или признаках нарушения обязательных требований, требований, установленных муниципальными правовыми актами, орган государственного контроля (надзора),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</w:p>
    <w:p w:rsidR="007D4042" w:rsidRPr="002C5C7A" w:rsidRDefault="007D4042" w:rsidP="007D4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C7A">
        <w:rPr>
          <w:rFonts w:ascii="Times New Roman" w:hAnsi="Times New Roman" w:cs="Times New Roman"/>
          <w:sz w:val="24"/>
          <w:szCs w:val="24"/>
        </w:rPr>
        <w:t xml:space="preserve">1.3. Добавить  пункт 16  в соответствии с действующим требованиям ст.8.3 Федерального закона №294-ФЗ </w:t>
      </w:r>
    </w:p>
    <w:p w:rsidR="007D4042" w:rsidRPr="002C5C7A" w:rsidRDefault="007D4042" w:rsidP="007D4042">
      <w:pPr>
        <w:spacing w:after="0" w:line="288" w:lineRule="auto"/>
        <w:ind w:firstLine="54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C5C7A">
        <w:rPr>
          <w:rStyle w:val="hl"/>
          <w:rFonts w:ascii="Times New Roman" w:hAnsi="Times New Roman" w:cs="Times New Roman"/>
          <w:b/>
          <w:color w:val="333333"/>
          <w:kern w:val="36"/>
          <w:sz w:val="24"/>
          <w:szCs w:val="24"/>
        </w:rPr>
        <w:t>16.</w:t>
      </w:r>
      <w:r w:rsidRPr="002C5C7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2C5C7A">
        <w:rPr>
          <w:rStyle w:val="hl"/>
          <w:rFonts w:ascii="Times New Roman" w:hAnsi="Times New Roman" w:cs="Times New Roman"/>
          <w:b/>
          <w:color w:val="333333"/>
          <w:kern w:val="36"/>
          <w:sz w:val="24"/>
          <w:szCs w:val="24"/>
        </w:rPr>
        <w:t>Плановые (рейдовые) осмотры</w:t>
      </w:r>
    </w:p>
    <w:p w:rsidR="007D4042" w:rsidRPr="002C5C7A" w:rsidRDefault="007D4042" w:rsidP="007D4042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8" w:name="dst401"/>
      <w:bookmarkEnd w:id="18"/>
      <w:r w:rsidRPr="002C5C7A">
        <w:rPr>
          <w:rFonts w:ascii="Times New Roman" w:hAnsi="Times New Roman" w:cs="Times New Roman"/>
          <w:color w:val="333333"/>
          <w:sz w:val="24"/>
          <w:szCs w:val="24"/>
        </w:rPr>
        <w:t>1. Плановые (рейдовые) осмотры, обследования особо охраняемых природных территорий, лесных участков, охотничьих угодий, земельных участков,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Федерации, аттракционов, транспортных средств (судов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 экономической зоне Российской Федерации, автомобильного и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 в процессе их эксплуатации проводятся уполномоченными должностными лицами органов государственного контроля (надзора), муниципального контроля в пределах своей компетенции на основании плановых (рейдовых) заданий. Порядок оформления и содержание таких заданий и порядок оформления результатов плановых (рейдовых) осмотров, обследований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органами исполнительной власти субъектов Российской Федерации, а также органами местного самоуправления.</w:t>
      </w:r>
    </w:p>
    <w:p w:rsidR="007D4042" w:rsidRPr="002C5C7A" w:rsidRDefault="007D4042" w:rsidP="007D4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dst402"/>
      <w:bookmarkEnd w:id="19"/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2. В случае выявления при проведении плановых (рейдовых) осмотров, обследований нарушений обязательных требований, требований, установленных муниципальными правовыми актами, должностные лица органов государственного контроля (надзора), муниципального контроля принимают в пределах своей компетенции меры по </w:t>
      </w:r>
      <w:r w:rsidRPr="002C5C7A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пресечению таких нарушений, а также доводят в письменной форме до сведения руководителя (заместителя руководителя) органа государственного контроля (надзора),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17" w:anchor="dst318" w:history="1">
        <w:r w:rsidRPr="002C5C7A">
          <w:rPr>
            <w:rStyle w:val="a3"/>
            <w:rFonts w:ascii="Times New Roman" w:hAnsi="Times New Roman" w:cs="Times New Roman"/>
            <w:sz w:val="24"/>
            <w:szCs w:val="24"/>
          </w:rPr>
          <w:t>пункте 2 части 2 статьи 10</w:t>
        </w:r>
      </w:hyperlink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 Федерального закона </w:t>
      </w:r>
      <w:r w:rsidRPr="002C5C7A">
        <w:rPr>
          <w:rFonts w:ascii="Times New Roman" w:hAnsi="Times New Roman" w:cs="Times New Roman"/>
          <w:sz w:val="24"/>
          <w:szCs w:val="24"/>
        </w:rPr>
        <w:t>№294-ФЗ.</w:t>
      </w:r>
    </w:p>
    <w:p w:rsidR="007D4042" w:rsidRPr="002C5C7A" w:rsidRDefault="007D4042" w:rsidP="007D4042">
      <w:pPr>
        <w:spacing w:after="0" w:line="288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20" w:name="dst403"/>
      <w:bookmarkEnd w:id="20"/>
      <w:r w:rsidRPr="002C5C7A">
        <w:rPr>
          <w:rFonts w:ascii="Times New Roman" w:hAnsi="Times New Roman" w:cs="Times New Roman"/>
          <w:color w:val="333333"/>
          <w:sz w:val="24"/>
          <w:szCs w:val="24"/>
        </w:rPr>
        <w:t>3. 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проверку.</w:t>
      </w:r>
    </w:p>
    <w:p w:rsidR="007D4042" w:rsidRPr="002C5C7A" w:rsidRDefault="007D4042" w:rsidP="007D4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C7A">
        <w:rPr>
          <w:rFonts w:ascii="Times New Roman" w:hAnsi="Times New Roman" w:cs="Times New Roman"/>
          <w:sz w:val="24"/>
          <w:szCs w:val="24"/>
        </w:rPr>
        <w:t>2. Обнародовать данное постановление  в соответствии с Уставом Майдаковского     сельского поселения Палехского муниципального района.</w:t>
      </w:r>
    </w:p>
    <w:p w:rsidR="007D4042" w:rsidRPr="002C5C7A" w:rsidRDefault="007D4042" w:rsidP="007D4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4042" w:rsidRPr="002C5C7A" w:rsidRDefault="007D4042" w:rsidP="007D4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C7A">
        <w:rPr>
          <w:rFonts w:ascii="Times New Roman" w:hAnsi="Times New Roman" w:cs="Times New Roman"/>
          <w:sz w:val="24"/>
          <w:szCs w:val="24"/>
        </w:rPr>
        <w:t>3. Контроль за выполнением настоящего постановления оставляю за собой.</w:t>
      </w:r>
    </w:p>
    <w:p w:rsidR="007D4042" w:rsidRPr="002C5C7A" w:rsidRDefault="007D4042" w:rsidP="007D40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042" w:rsidRPr="002C5C7A" w:rsidRDefault="007D4042" w:rsidP="007D40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042" w:rsidRPr="002C5C7A" w:rsidRDefault="007D4042" w:rsidP="007D40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042" w:rsidRPr="002C5C7A" w:rsidRDefault="007D4042" w:rsidP="007D40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042" w:rsidRPr="002C5C7A" w:rsidRDefault="007D4042" w:rsidP="007D40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C7A"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И.Г. Мусатова                                             </w:t>
      </w:r>
    </w:p>
    <w:p w:rsidR="007D4042" w:rsidRPr="002C5C7A" w:rsidRDefault="007D4042" w:rsidP="007D40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4042" w:rsidRPr="002C5C7A" w:rsidRDefault="007D4042" w:rsidP="007D40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042" w:rsidRDefault="007D4042" w:rsidP="007D4042"/>
    <w:p w:rsidR="007D4042" w:rsidRDefault="007D4042" w:rsidP="007D4042"/>
    <w:p w:rsidR="007D4042" w:rsidRDefault="007D4042" w:rsidP="007D4042"/>
    <w:p w:rsidR="007D4042" w:rsidRDefault="007D4042" w:rsidP="007D4042"/>
    <w:p w:rsidR="007D4042" w:rsidRDefault="007D4042" w:rsidP="007D4042"/>
    <w:p w:rsidR="007D4042" w:rsidRDefault="007D4042" w:rsidP="007D4042"/>
    <w:p w:rsidR="007D4042" w:rsidRDefault="007D4042" w:rsidP="007D4042"/>
    <w:p w:rsidR="00746AB0" w:rsidRDefault="00746AB0"/>
    <w:sectPr w:rsidR="00746AB0" w:rsidSect="00BE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171C8"/>
    <w:multiLevelType w:val="hybridMultilevel"/>
    <w:tmpl w:val="10A030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A4A66"/>
    <w:multiLevelType w:val="hybridMultilevel"/>
    <w:tmpl w:val="9E22F8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7393B"/>
    <w:multiLevelType w:val="hybridMultilevel"/>
    <w:tmpl w:val="1B1683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57431"/>
    <w:multiLevelType w:val="hybridMultilevel"/>
    <w:tmpl w:val="5CBE4B74"/>
    <w:lvl w:ilvl="0" w:tplc="BC9406E2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9B66F9"/>
    <w:multiLevelType w:val="hybridMultilevel"/>
    <w:tmpl w:val="9B0EFD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D4042"/>
    <w:rsid w:val="00063887"/>
    <w:rsid w:val="00070CF7"/>
    <w:rsid w:val="0015150F"/>
    <w:rsid w:val="001C0A28"/>
    <w:rsid w:val="001E6D20"/>
    <w:rsid w:val="001F065F"/>
    <w:rsid w:val="00217EAB"/>
    <w:rsid w:val="00244E34"/>
    <w:rsid w:val="00322C69"/>
    <w:rsid w:val="00340A9B"/>
    <w:rsid w:val="00347BE9"/>
    <w:rsid w:val="003723AF"/>
    <w:rsid w:val="00387787"/>
    <w:rsid w:val="00390DD0"/>
    <w:rsid w:val="003D1316"/>
    <w:rsid w:val="003F1E15"/>
    <w:rsid w:val="00414C3F"/>
    <w:rsid w:val="004C575F"/>
    <w:rsid w:val="004D2BDA"/>
    <w:rsid w:val="005F272D"/>
    <w:rsid w:val="005F6117"/>
    <w:rsid w:val="0065715B"/>
    <w:rsid w:val="006C3AEB"/>
    <w:rsid w:val="006F6525"/>
    <w:rsid w:val="00715EEB"/>
    <w:rsid w:val="00746AB0"/>
    <w:rsid w:val="00793340"/>
    <w:rsid w:val="007D4042"/>
    <w:rsid w:val="007E0FE1"/>
    <w:rsid w:val="00816D64"/>
    <w:rsid w:val="00967F6F"/>
    <w:rsid w:val="0097553F"/>
    <w:rsid w:val="009858A6"/>
    <w:rsid w:val="009C7FB4"/>
    <w:rsid w:val="00A05807"/>
    <w:rsid w:val="00A335D2"/>
    <w:rsid w:val="00A37374"/>
    <w:rsid w:val="00AA41DA"/>
    <w:rsid w:val="00AB554B"/>
    <w:rsid w:val="00BB1BD5"/>
    <w:rsid w:val="00C71C12"/>
    <w:rsid w:val="00D753AF"/>
    <w:rsid w:val="00DA5B03"/>
    <w:rsid w:val="00DC27B6"/>
    <w:rsid w:val="00DE4DA8"/>
    <w:rsid w:val="00F35569"/>
    <w:rsid w:val="00F93B9B"/>
    <w:rsid w:val="00FB44D7"/>
    <w:rsid w:val="00FE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D4042"/>
    <w:rPr>
      <w:color w:val="0000FF"/>
      <w:u w:val="single"/>
    </w:rPr>
  </w:style>
  <w:style w:type="character" w:customStyle="1" w:styleId="hl">
    <w:name w:val="hl"/>
    <w:basedOn w:val="a0"/>
    <w:rsid w:val="007D4042"/>
  </w:style>
  <w:style w:type="paragraph" w:styleId="a4">
    <w:name w:val="No Spacing"/>
    <w:link w:val="a5"/>
    <w:uiPriority w:val="1"/>
    <w:qFormat/>
    <w:rsid w:val="007D4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rsid w:val="007D404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47BE9"/>
    <w:pPr>
      <w:ind w:left="720"/>
      <w:contextualSpacing/>
    </w:pPr>
  </w:style>
  <w:style w:type="paragraph" w:customStyle="1" w:styleId="ConsPlusNormal">
    <w:name w:val="ConsPlusNormal"/>
    <w:rsid w:val="00347B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t-p">
    <w:name w:val="dt-p"/>
    <w:basedOn w:val="a"/>
    <w:rsid w:val="0096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1E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9984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4937">
                          <w:marLeft w:val="0"/>
                          <w:marRight w:val="0"/>
                          <w:marTop w:val="0"/>
                          <w:marBottom w:val="5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2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3058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88812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60832">
                          <w:marLeft w:val="0"/>
                          <w:marRight w:val="0"/>
                          <w:marTop w:val="0"/>
                          <w:marBottom w:val="5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96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806/b836bbb2b2795f5b6bc7ca430945ed7efc4fec82/" TargetMode="External"/><Relationship Id="rId13" Type="http://schemas.openxmlformats.org/officeDocument/2006/relationships/hyperlink" Target="http://www.consultant.ru/document/cons_doc_LAW_330806/bc88050cd83f70448d14de144ce9c59d8f5c5c19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30806/b836bbb2b2795f5b6bc7ca430945ed7efc4fec82/" TargetMode="External"/><Relationship Id="rId12" Type="http://schemas.openxmlformats.org/officeDocument/2006/relationships/hyperlink" Target="http://www.consultant.ru/document/cons_doc_LAW_65636/" TargetMode="External"/><Relationship Id="rId17" Type="http://schemas.openxmlformats.org/officeDocument/2006/relationships/hyperlink" Target="http://www.consultant.ru/document/cons_doc_LAW_330806/27650359c98f25ee0dd36771b5c50565552b6eb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30806/b836bbb2b2795f5b6bc7ca430945ed7efc4fec8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13122/" TargetMode="External"/><Relationship Id="rId11" Type="http://schemas.openxmlformats.org/officeDocument/2006/relationships/hyperlink" Target="http://www.consultant.ru/document/cons_doc_LAW_330806/bc88050cd83f70448d14de144ce9c59d8f5c5c1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30806/b836bbb2b2795f5b6bc7ca430945ed7efc4fec82/" TargetMode="External"/><Relationship Id="rId10" Type="http://schemas.openxmlformats.org/officeDocument/2006/relationships/hyperlink" Target="http://www.consultant.ru/document/cons_doc_LAW_307846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0806/e629f170179b853137158867b866fca24045e52f/" TargetMode="External"/><Relationship Id="rId14" Type="http://schemas.openxmlformats.org/officeDocument/2006/relationships/hyperlink" Target="http://www.consultant.ru/document/cons_doc_LAW_330806/27650359c98f25ee0dd36771b5c50565552b6eb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F3792-2220-4FA7-9F50-C50FE16A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8</Pages>
  <Words>3063</Words>
  <Characters>17463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12</cp:revision>
  <cp:lastPrinted>2023-04-11T11:29:00Z</cp:lastPrinted>
  <dcterms:created xsi:type="dcterms:W3CDTF">2022-07-28T11:25:00Z</dcterms:created>
  <dcterms:modified xsi:type="dcterms:W3CDTF">2023-04-11T12:28:00Z</dcterms:modified>
</cp:coreProperties>
</file>