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F6" w:rsidRDefault="00ED4FF6" w:rsidP="007467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4FF6" w:rsidRDefault="00176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РОССИЙСКАЯ  ФЕДЕРАЦИЯ</w:t>
      </w:r>
      <w:proofErr w:type="gramEnd"/>
    </w:p>
    <w:p w:rsidR="00ED4FF6" w:rsidRDefault="00176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ИВАНОВСКАЯ  ОБЛАСТЬ</w:t>
      </w:r>
      <w:proofErr w:type="gramEnd"/>
    </w:p>
    <w:p w:rsidR="00ED4FF6" w:rsidRDefault="001768FC">
      <w:pPr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СОВЕТ  МАЙДАКОВСКОГО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СЕЛЬСКОГО  ПОСЕЛЕНИЯ</w:t>
      </w:r>
      <w:r>
        <w:rPr>
          <w:rFonts w:ascii="Times New Roman" w:hAnsi="Times New Roman"/>
          <w:b/>
          <w:sz w:val="24"/>
          <w:szCs w:val="24"/>
        </w:rPr>
        <w:br/>
        <w:t>ПАЛЕХСКОГО  МУНИЦИПАЛЬНОГО  РАЙОНА</w:t>
      </w:r>
    </w:p>
    <w:p w:rsidR="00ED4FF6" w:rsidRDefault="00ED4F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D4FF6" w:rsidRDefault="00176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ED4FF6" w:rsidRDefault="00ED4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FF6" w:rsidRDefault="00176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05.10.2020 года № 11</w:t>
      </w:r>
    </w:p>
    <w:p w:rsidR="00ED4FF6" w:rsidRDefault="00ED4F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D4FF6" w:rsidRDefault="001768FC">
      <w:pPr>
        <w:pStyle w:val="1"/>
        <w:shd w:val="clear" w:color="auto" w:fill="auto"/>
        <w:tabs>
          <w:tab w:val="left" w:pos="4199"/>
        </w:tabs>
        <w:spacing w:after="0" w:line="319" w:lineRule="exact"/>
        <w:ind w:left="40" w:right="2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Об утверждении Положения о порядке присутствия граждан (физических лиц), в том числе представителей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организаций, общественных объединений, государственных органов и органов местного самоуправления на заседаниях Совета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Палехского муниципального района</w:t>
      </w:r>
    </w:p>
    <w:p w:rsidR="00ED4FF6" w:rsidRDefault="001768FC">
      <w:pPr>
        <w:pStyle w:val="1"/>
        <w:shd w:val="clear" w:color="auto" w:fill="auto"/>
        <w:tabs>
          <w:tab w:val="left" w:pos="4199"/>
        </w:tabs>
        <w:spacing w:after="0" w:line="319" w:lineRule="exact"/>
        <w:ind w:left="40" w:right="20"/>
        <w:jc w:val="center"/>
      </w:pPr>
      <w:r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редакции решения Совета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сельского поселения № 4 от 02.</w:t>
      </w:r>
      <w:r>
        <w:rPr>
          <w:rFonts w:ascii="Times New Roman" w:hAnsi="Times New Roman"/>
          <w:b/>
          <w:color w:val="000000"/>
          <w:sz w:val="24"/>
          <w:szCs w:val="24"/>
        </w:rPr>
        <w:t>02.2021 г.)</w:t>
      </w:r>
    </w:p>
    <w:p w:rsidR="00ED4FF6" w:rsidRDefault="00ED4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FF6" w:rsidRDefault="001768F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Руководствуясь ст. 8, п. 7 ч. 10 ст. 35, ст. 68 Федерального закона от 06.10.2003 № 131-Ф3 «Об общих принципах организации местного самоуправления в Российской Федерации», статьей 15 Федерального закона от 09.02.2009 № </w:t>
      </w:r>
      <w:r>
        <w:rPr>
          <w:rStyle w:val="Candara125pt0pt"/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>8-ФЗ «Об обеспечении до</w:t>
      </w:r>
      <w:r>
        <w:rPr>
          <w:rFonts w:ascii="Times New Roman" w:hAnsi="Times New Roman"/>
          <w:color w:val="000000"/>
          <w:sz w:val="24"/>
          <w:szCs w:val="24"/>
        </w:rPr>
        <w:t>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bCs/>
          <w:sz w:val="24"/>
          <w:szCs w:val="24"/>
        </w:rPr>
        <w:t xml:space="preserve">, Уставом </w:t>
      </w:r>
      <w:proofErr w:type="spellStart"/>
      <w:r>
        <w:rPr>
          <w:rFonts w:ascii="Times New Roman" w:hAnsi="Times New Roman"/>
          <w:bCs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сельского поселения Палехского муниципального района Ивановской области,</w:t>
      </w:r>
    </w:p>
    <w:p w:rsidR="00ED4FF6" w:rsidRDefault="00ED4FF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D4FF6" w:rsidRDefault="001768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ED4FF6" w:rsidRDefault="00ED4FF6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ED4FF6" w:rsidRDefault="001768FC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РЕШИЛ:</w:t>
      </w:r>
    </w:p>
    <w:p w:rsidR="00ED4FF6" w:rsidRDefault="00ED4FF6">
      <w:pPr>
        <w:pStyle w:val="aa"/>
        <w:spacing w:beforeAutospacing="0" w:after="0" w:afterAutospacing="0"/>
        <w:rPr>
          <w:sz w:val="28"/>
          <w:szCs w:val="28"/>
        </w:rPr>
      </w:pPr>
    </w:p>
    <w:p w:rsidR="00ED4FF6" w:rsidRDefault="001768FC">
      <w:pPr>
        <w:pStyle w:val="20"/>
        <w:numPr>
          <w:ilvl w:val="0"/>
          <w:numId w:val="1"/>
        </w:numPr>
        <w:shd w:val="clear" w:color="auto" w:fill="auto"/>
        <w:spacing w:before="0"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Утвердить 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Совета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Палехского муниципального района (прилагается).</w:t>
      </w:r>
    </w:p>
    <w:p w:rsidR="00ED4FF6" w:rsidRDefault="001768FC">
      <w:pPr>
        <w:pStyle w:val="20"/>
        <w:numPr>
          <w:ilvl w:val="0"/>
          <w:numId w:val="1"/>
        </w:numPr>
        <w:shd w:val="clear" w:color="auto" w:fill="auto"/>
        <w:spacing w:before="0"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Обнародовать настоящее Решение в соответствии с Уставом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поселения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Палехского муниципального района Ивановской области.</w:t>
      </w:r>
    </w:p>
    <w:p w:rsidR="00ED4FF6" w:rsidRDefault="001768FC">
      <w:pPr>
        <w:pStyle w:val="20"/>
        <w:numPr>
          <w:ilvl w:val="0"/>
          <w:numId w:val="1"/>
        </w:numPr>
        <w:shd w:val="clear" w:color="auto" w:fill="auto"/>
        <w:spacing w:before="0" w:after="20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 вступает в силу после официального опубликования (обнарод</w:t>
      </w:r>
      <w:r>
        <w:rPr>
          <w:rFonts w:ascii="Times New Roman" w:hAnsi="Times New Roman"/>
          <w:color w:val="000000"/>
          <w:sz w:val="24"/>
          <w:szCs w:val="24"/>
        </w:rPr>
        <w:t>ования).</w:t>
      </w:r>
    </w:p>
    <w:p w:rsidR="00ED4FF6" w:rsidRDefault="00ED4FF6">
      <w:pPr>
        <w:pStyle w:val="20"/>
        <w:shd w:val="clear" w:color="auto" w:fill="auto"/>
        <w:spacing w:before="0"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FF6" w:rsidRDefault="00ED4FF6">
      <w:pPr>
        <w:pStyle w:val="20"/>
        <w:shd w:val="clear" w:color="auto" w:fill="auto"/>
        <w:spacing w:before="0" w:after="20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FF6" w:rsidRDefault="00ED4FF6">
      <w:pPr>
        <w:pStyle w:val="20"/>
        <w:shd w:val="clear" w:color="auto" w:fill="auto"/>
        <w:spacing w:before="0" w:after="2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D4FF6" w:rsidRDefault="001768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И.Г.Мусатова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4FF6" w:rsidRDefault="00ED4F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4FF6" w:rsidRDefault="001768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Председатель Совета </w:t>
      </w:r>
    </w:p>
    <w:p w:rsidR="00ED4FF6" w:rsidRDefault="001768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ED4FF6" w:rsidRDefault="001768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Палехского муниципального района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Д.В.Титов</w:t>
      </w:r>
      <w:proofErr w:type="spellEnd"/>
    </w:p>
    <w:p w:rsidR="00ED4FF6" w:rsidRDefault="00ED4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FF6" w:rsidRDefault="00ED4FF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D4FF6" w:rsidRDefault="00ED4FF6">
      <w:pPr>
        <w:pStyle w:val="aa"/>
        <w:spacing w:beforeAutospacing="0" w:after="0" w:afterAutospacing="0"/>
      </w:pPr>
    </w:p>
    <w:p w:rsidR="0074675E" w:rsidRDefault="0074675E">
      <w:pPr>
        <w:pStyle w:val="aa"/>
        <w:spacing w:beforeAutospacing="0" w:after="0" w:afterAutospacing="0"/>
      </w:pPr>
    </w:p>
    <w:p w:rsidR="00ED4FF6" w:rsidRDefault="001768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D4FF6" w:rsidRDefault="001768F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решению Совета</w:t>
      </w:r>
    </w:p>
    <w:p w:rsidR="00ED4FF6" w:rsidRDefault="001768F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ED4FF6" w:rsidRDefault="001768F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  05.10.2020</w:t>
      </w:r>
      <w:proofErr w:type="gramEnd"/>
      <w:r>
        <w:rPr>
          <w:rFonts w:ascii="Times New Roman" w:hAnsi="Times New Roman"/>
          <w:sz w:val="24"/>
          <w:szCs w:val="24"/>
        </w:rPr>
        <w:t xml:space="preserve">  № 11  </w:t>
      </w:r>
    </w:p>
    <w:p w:rsidR="00ED4FF6" w:rsidRDefault="00ED4FF6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ED4FF6" w:rsidRDefault="001768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ED4FF6" w:rsidRDefault="001768F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порядке присутствия граждан (физических лиц), </w:t>
      </w:r>
    </w:p>
    <w:p w:rsidR="00ED4FF6" w:rsidRDefault="001768FC">
      <w:pPr>
        <w:spacing w:after="0"/>
        <w:jc w:val="center"/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том числе  представителей организаций (юридических лиц), общественных объединений, государственных органов  и органов местного самоуправления  на заседаниях Совета </w:t>
      </w:r>
      <w:proofErr w:type="spellStart"/>
      <w:r>
        <w:rPr>
          <w:rFonts w:ascii="Times New Roman" w:hAnsi="Times New Roman"/>
          <w:b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ED4FF6" w:rsidRDefault="001768FC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Палехского муниципального района </w:t>
      </w:r>
    </w:p>
    <w:p w:rsidR="00ED4FF6" w:rsidRDefault="00ED4FF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D4FF6" w:rsidRDefault="001768F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1. Общие полож</w:t>
      </w:r>
      <w:r>
        <w:rPr>
          <w:rFonts w:ascii="Times New Roman" w:hAnsi="Times New Roman"/>
          <w:sz w:val="24"/>
          <w:szCs w:val="24"/>
        </w:rPr>
        <w:t>ения</w:t>
      </w:r>
    </w:p>
    <w:p w:rsidR="00ED4FF6" w:rsidRDefault="0074675E" w:rsidP="0074675E">
      <w:pPr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  </w:t>
      </w:r>
      <w:r w:rsidR="001768FC">
        <w:rPr>
          <w:rFonts w:ascii="Times New Roman" w:hAnsi="Times New Roman"/>
          <w:sz w:val="24"/>
          <w:szCs w:val="24"/>
        </w:rPr>
        <w:t xml:space="preserve">1. Настоящее </w:t>
      </w:r>
      <w:proofErr w:type="gramStart"/>
      <w:r w:rsidR="001768FC">
        <w:rPr>
          <w:rFonts w:ascii="Times New Roman" w:hAnsi="Times New Roman"/>
          <w:sz w:val="24"/>
          <w:szCs w:val="24"/>
        </w:rPr>
        <w:t>Положение  устанавливает</w:t>
      </w:r>
      <w:proofErr w:type="gramEnd"/>
      <w:r w:rsidR="001768FC">
        <w:rPr>
          <w:rFonts w:ascii="Times New Roman" w:hAnsi="Times New Roman"/>
          <w:sz w:val="24"/>
          <w:szCs w:val="24"/>
        </w:rPr>
        <w:t xml:space="preserve"> требования  к организации присутствия граждан  (физических лиц), в том числе представителей  организаций (юридических лиц), общественных объединений, государственных органов  и органов местного самоупр</w:t>
      </w:r>
      <w:r w:rsidR="001768FC">
        <w:rPr>
          <w:rFonts w:ascii="Times New Roman" w:hAnsi="Times New Roman"/>
          <w:sz w:val="24"/>
          <w:szCs w:val="24"/>
        </w:rPr>
        <w:t xml:space="preserve">авления (далее – заинтересованные лица) на заседаниях </w:t>
      </w:r>
      <w:r w:rsidR="001768FC"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 w:rsidR="001768FC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="001768FC">
        <w:rPr>
          <w:rFonts w:ascii="Times New Roman" w:hAnsi="Times New Roman"/>
          <w:sz w:val="24"/>
          <w:szCs w:val="24"/>
        </w:rPr>
        <w:t xml:space="preserve"> сельского поселения Палехского муниципального района</w:t>
      </w:r>
      <w:r w:rsidR="001768FC">
        <w:rPr>
          <w:rFonts w:ascii="Times New Roman" w:hAnsi="Times New Roman"/>
          <w:sz w:val="24"/>
          <w:szCs w:val="24"/>
        </w:rPr>
        <w:t>, а также права и обязанности указанных лиц.</w:t>
      </w:r>
    </w:p>
    <w:p w:rsidR="00ED4FF6" w:rsidRDefault="001768FC" w:rsidP="0074675E">
      <w:pPr>
        <w:tabs>
          <w:tab w:val="left" w:pos="390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2. Настоящее </w:t>
      </w:r>
      <w:proofErr w:type="gramStart"/>
      <w:r>
        <w:rPr>
          <w:rFonts w:ascii="Times New Roman" w:hAnsi="Times New Roman"/>
          <w:sz w:val="24"/>
          <w:szCs w:val="24"/>
        </w:rPr>
        <w:t>Положение  не</w:t>
      </w:r>
      <w:proofErr w:type="gramEnd"/>
      <w:r>
        <w:rPr>
          <w:rFonts w:ascii="Times New Roman" w:hAnsi="Times New Roman"/>
          <w:sz w:val="24"/>
          <w:szCs w:val="24"/>
        </w:rPr>
        <w:t xml:space="preserve"> распространяет свое действие  на случае присутствия на за</w:t>
      </w:r>
      <w:r>
        <w:rPr>
          <w:rFonts w:ascii="Times New Roman" w:hAnsi="Times New Roman"/>
          <w:sz w:val="24"/>
          <w:szCs w:val="24"/>
        </w:rPr>
        <w:t xml:space="preserve">седаниях </w:t>
      </w:r>
      <w:r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Палехского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(далее – также заседание):</w:t>
      </w:r>
    </w:p>
    <w:p w:rsidR="00ED4FF6" w:rsidRDefault="001768FC" w:rsidP="0074675E">
      <w:pPr>
        <w:tabs>
          <w:tab w:val="left" w:pos="390"/>
        </w:tabs>
        <w:spacing w:after="0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1) лиц, приглашенных по </w:t>
      </w:r>
      <w:proofErr w:type="gramStart"/>
      <w:r>
        <w:rPr>
          <w:rFonts w:ascii="Times New Roman" w:hAnsi="Times New Roman"/>
          <w:sz w:val="24"/>
          <w:szCs w:val="24"/>
        </w:rPr>
        <w:t xml:space="preserve">инициативе  </w:t>
      </w:r>
      <w:r>
        <w:rPr>
          <w:rFonts w:ascii="Times New Roman" w:hAnsi="Times New Roman"/>
          <w:sz w:val="24"/>
          <w:szCs w:val="24"/>
        </w:rPr>
        <w:t>Совета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Палехского муниципального района</w:t>
      </w:r>
      <w:r>
        <w:rPr>
          <w:rFonts w:ascii="Times New Roman" w:hAnsi="Times New Roman"/>
          <w:sz w:val="24"/>
          <w:szCs w:val="24"/>
        </w:rPr>
        <w:t>, его председателя, постоянной ко</w:t>
      </w:r>
      <w:r>
        <w:rPr>
          <w:rFonts w:ascii="Times New Roman" w:hAnsi="Times New Roman"/>
          <w:sz w:val="24"/>
          <w:szCs w:val="24"/>
        </w:rPr>
        <w:t xml:space="preserve">миссии (постоянных комиссий) </w:t>
      </w:r>
      <w:r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Палехского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, депутатов </w:t>
      </w:r>
      <w:r>
        <w:rPr>
          <w:rFonts w:ascii="Times New Roman" w:hAnsi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Палехского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ED4FF6" w:rsidRDefault="001768FC" w:rsidP="0074675E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должностных лиц, присутствие которых </w:t>
      </w:r>
      <w:r>
        <w:rPr>
          <w:rFonts w:ascii="Times New Roman" w:hAnsi="Times New Roman"/>
          <w:sz w:val="24"/>
          <w:szCs w:val="24"/>
        </w:rPr>
        <w:t xml:space="preserve">на заседании </w:t>
      </w:r>
      <w:proofErr w:type="gramStart"/>
      <w:r>
        <w:rPr>
          <w:rFonts w:ascii="Times New Roman" w:hAnsi="Times New Roman"/>
          <w:sz w:val="24"/>
          <w:szCs w:val="24"/>
        </w:rPr>
        <w:t>предусмот</w:t>
      </w:r>
      <w:r>
        <w:rPr>
          <w:rFonts w:ascii="Times New Roman" w:hAnsi="Times New Roman"/>
          <w:sz w:val="24"/>
          <w:szCs w:val="24"/>
        </w:rPr>
        <w:t>рено  законодательством</w:t>
      </w:r>
      <w:proofErr w:type="gramEnd"/>
      <w:r>
        <w:rPr>
          <w:rFonts w:ascii="Times New Roman" w:hAnsi="Times New Roman"/>
          <w:sz w:val="24"/>
          <w:szCs w:val="24"/>
        </w:rPr>
        <w:t xml:space="preserve">, Уставом </w:t>
      </w:r>
      <w:proofErr w:type="spellStart"/>
      <w:r>
        <w:rPr>
          <w:rFonts w:ascii="Times New Roman" w:hAnsi="Times New Roman"/>
          <w:sz w:val="24"/>
          <w:szCs w:val="24"/>
        </w:rPr>
        <w:t>Майдако</w:t>
      </w:r>
      <w:r>
        <w:rPr>
          <w:rFonts w:ascii="Times New Roman" w:hAnsi="Times New Roman"/>
          <w:sz w:val="24"/>
          <w:szCs w:val="24"/>
        </w:rPr>
        <w:t>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в связи </w:t>
      </w:r>
      <w:r>
        <w:rPr>
          <w:rFonts w:ascii="Times New Roman" w:hAnsi="Times New Roman"/>
          <w:sz w:val="24"/>
          <w:szCs w:val="24"/>
        </w:rPr>
        <w:t>с осуществлением  ими должностных (служебных) обязанностей;</w:t>
      </w:r>
    </w:p>
    <w:p w:rsidR="00ED4FF6" w:rsidRDefault="001768FC" w:rsidP="0074675E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представителей</w:t>
      </w:r>
      <w:proofErr w:type="gramEnd"/>
      <w:r>
        <w:rPr>
          <w:rFonts w:ascii="Times New Roman" w:hAnsi="Times New Roman"/>
          <w:sz w:val="24"/>
          <w:szCs w:val="24"/>
        </w:rPr>
        <w:t xml:space="preserve"> средств массовой информации.</w:t>
      </w:r>
    </w:p>
    <w:p w:rsidR="00ED4FF6" w:rsidRDefault="00ED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FF6" w:rsidRDefault="001768F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2. </w:t>
      </w:r>
      <w:proofErr w:type="gramStart"/>
      <w:r>
        <w:rPr>
          <w:rFonts w:ascii="Times New Roman" w:hAnsi="Times New Roman"/>
          <w:sz w:val="24"/>
          <w:szCs w:val="24"/>
        </w:rPr>
        <w:t>Оповещение  о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заседании и подача заявок на участие</w:t>
      </w:r>
    </w:p>
    <w:p w:rsidR="00ED4FF6" w:rsidRDefault="00ED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FF6" w:rsidRDefault="001768FC" w:rsidP="0074675E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Оповещение заинтересованных лиц </w:t>
      </w:r>
      <w:r>
        <w:rPr>
          <w:rFonts w:ascii="Times New Roman" w:hAnsi="Times New Roman"/>
          <w:sz w:val="24"/>
          <w:szCs w:val="24"/>
        </w:rPr>
        <w:t xml:space="preserve">о заседании осуществляется путем размещения на информационных стендах сведений о времени и месте заседания (с указанием точного адреса), о вопросах повестки дня, а также адреса, на который принимаются </w:t>
      </w:r>
      <w:proofErr w:type="gramStart"/>
      <w:r>
        <w:rPr>
          <w:rFonts w:ascii="Times New Roman" w:hAnsi="Times New Roman"/>
          <w:sz w:val="24"/>
          <w:szCs w:val="24"/>
        </w:rPr>
        <w:t>заявки  от</w:t>
      </w:r>
      <w:proofErr w:type="gramEnd"/>
      <w:r>
        <w:rPr>
          <w:rFonts w:ascii="Times New Roman" w:hAnsi="Times New Roman"/>
          <w:sz w:val="24"/>
          <w:szCs w:val="24"/>
        </w:rPr>
        <w:t xml:space="preserve"> заинтересованных лиц  </w:t>
      </w:r>
      <w:r>
        <w:rPr>
          <w:rFonts w:ascii="Times New Roman" w:hAnsi="Times New Roman"/>
          <w:sz w:val="24"/>
          <w:szCs w:val="24"/>
        </w:rPr>
        <w:t>о намерениях присутствовать на заседании.</w:t>
      </w:r>
    </w:p>
    <w:p w:rsidR="00ED4FF6" w:rsidRDefault="001768FC" w:rsidP="0074675E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Оповещение заинтересованных лиц о заседании </w:t>
      </w:r>
      <w:proofErr w:type="gramStart"/>
      <w:r>
        <w:rPr>
          <w:rFonts w:ascii="Times New Roman" w:hAnsi="Times New Roman"/>
          <w:sz w:val="24"/>
          <w:szCs w:val="24"/>
        </w:rPr>
        <w:t>осуществляется  в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не позднее,  чем за семь календарных дней до дня проведения очередного заседания.</w:t>
      </w:r>
    </w:p>
    <w:p w:rsidR="00ED4FF6" w:rsidRDefault="001768FC" w:rsidP="0074675E">
      <w:pPr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присутствия на заседании, заинтересованные </w:t>
      </w:r>
      <w:proofErr w:type="gramStart"/>
      <w:r>
        <w:rPr>
          <w:rFonts w:ascii="Times New Roman" w:hAnsi="Times New Roman"/>
          <w:sz w:val="24"/>
          <w:szCs w:val="24"/>
        </w:rPr>
        <w:t>лица  направля</w:t>
      </w:r>
      <w:r>
        <w:rPr>
          <w:rFonts w:ascii="Times New Roman" w:hAnsi="Times New Roman"/>
          <w:sz w:val="24"/>
          <w:szCs w:val="24"/>
        </w:rPr>
        <w:t>ют</w:t>
      </w:r>
      <w:proofErr w:type="gramEnd"/>
      <w:r>
        <w:rPr>
          <w:rFonts w:ascii="Times New Roman" w:hAnsi="Times New Roman"/>
          <w:sz w:val="24"/>
          <w:szCs w:val="24"/>
        </w:rPr>
        <w:t xml:space="preserve"> заявку  о намерении присутствовать  на заседании  (далее – заявка) по форме  согласно приложению  к настоящему Положению в срок, не позднее  12.00 часов дня, предшествующего дню проведения  соответствующего заседания.</w:t>
      </w:r>
    </w:p>
    <w:p w:rsidR="00ED4FF6" w:rsidRDefault="001768FC" w:rsidP="0074675E">
      <w:pPr>
        <w:pStyle w:val="ab"/>
        <w:numPr>
          <w:ilvl w:val="0"/>
          <w:numId w:val="3"/>
        </w:numPr>
        <w:spacing w:after="0"/>
        <w:ind w:left="0" w:firstLine="709"/>
        <w:jc w:val="both"/>
      </w:pPr>
      <w:r w:rsidRPr="0074675E">
        <w:rPr>
          <w:rFonts w:ascii="Times New Roman" w:hAnsi="Times New Roman"/>
          <w:sz w:val="24"/>
          <w:szCs w:val="24"/>
        </w:rPr>
        <w:t>Заявки подлежат регистрации в поряд</w:t>
      </w:r>
      <w:r>
        <w:rPr>
          <w:rFonts w:ascii="Times New Roman" w:hAnsi="Times New Roman"/>
          <w:sz w:val="24"/>
          <w:szCs w:val="24"/>
        </w:rPr>
        <w:t xml:space="preserve">ке их поступления </w:t>
      </w:r>
      <w:r w:rsidRPr="0074675E">
        <w:rPr>
          <w:rFonts w:ascii="Times New Roman" w:hAnsi="Times New Roman"/>
          <w:sz w:val="24"/>
          <w:szCs w:val="24"/>
        </w:rPr>
        <w:t xml:space="preserve">в </w:t>
      </w:r>
      <w:bookmarkStart w:id="0" w:name="__DdeLink__203_1946762543"/>
      <w:r w:rsidRPr="0074675E">
        <w:rPr>
          <w:rFonts w:ascii="Times New Roman" w:hAnsi="Times New Roman"/>
          <w:sz w:val="24"/>
          <w:szCs w:val="24"/>
        </w:rPr>
        <w:t xml:space="preserve">Совет </w:t>
      </w:r>
      <w:proofErr w:type="spellStart"/>
      <w:r w:rsidRPr="0074675E">
        <w:rPr>
          <w:rFonts w:ascii="Times New Roman" w:hAnsi="Times New Roman"/>
          <w:sz w:val="24"/>
          <w:szCs w:val="24"/>
        </w:rPr>
        <w:t>Майдаковского</w:t>
      </w:r>
      <w:proofErr w:type="spellEnd"/>
      <w:r w:rsidRPr="0074675E">
        <w:rPr>
          <w:rFonts w:ascii="Times New Roman" w:hAnsi="Times New Roman"/>
          <w:sz w:val="24"/>
          <w:szCs w:val="24"/>
        </w:rPr>
        <w:t xml:space="preserve"> сельского поселения Палехского муниципального </w:t>
      </w:r>
      <w:proofErr w:type="gramStart"/>
      <w:r w:rsidRPr="0074675E">
        <w:rPr>
          <w:rFonts w:ascii="Times New Roman" w:hAnsi="Times New Roman"/>
          <w:sz w:val="24"/>
          <w:szCs w:val="24"/>
        </w:rPr>
        <w:t>района</w:t>
      </w:r>
      <w:bookmarkEnd w:id="0"/>
      <w:r w:rsidRPr="0074675E">
        <w:rPr>
          <w:rFonts w:ascii="Times New Roman" w:hAnsi="Times New Roman"/>
          <w:sz w:val="24"/>
          <w:szCs w:val="24"/>
        </w:rPr>
        <w:t xml:space="preserve">  в</w:t>
      </w:r>
      <w:proofErr w:type="gramEnd"/>
      <w:r w:rsidRPr="0074675E">
        <w:rPr>
          <w:rFonts w:ascii="Times New Roman" w:hAnsi="Times New Roman"/>
          <w:sz w:val="24"/>
          <w:szCs w:val="24"/>
        </w:rPr>
        <w:t xml:space="preserve"> журнале учета </w:t>
      </w:r>
      <w:r w:rsidRPr="0074675E">
        <w:rPr>
          <w:rFonts w:ascii="Times New Roman" w:hAnsi="Times New Roman"/>
          <w:sz w:val="24"/>
          <w:szCs w:val="24"/>
        </w:rPr>
        <w:lastRenderedPageBreak/>
        <w:t>заявок с  указанием данных  заинтересованных лиц, даты и времени  поступления заявок, вопросов, на которых планируется  присутствие заинтересован</w:t>
      </w:r>
      <w:r w:rsidRPr="0074675E">
        <w:rPr>
          <w:rFonts w:ascii="Times New Roman" w:hAnsi="Times New Roman"/>
          <w:sz w:val="24"/>
          <w:szCs w:val="24"/>
        </w:rPr>
        <w:t>ного лица.</w:t>
      </w:r>
    </w:p>
    <w:p w:rsidR="00ED4FF6" w:rsidRDefault="00ED4FF6" w:rsidP="007467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D4FF6" w:rsidRDefault="00ED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FF6" w:rsidRDefault="001768F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3. Организация заседания в случае присутствия </w:t>
      </w:r>
    </w:p>
    <w:p w:rsidR="00ED4FF6" w:rsidRDefault="001768F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заинтересованных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лиц</w:t>
      </w:r>
    </w:p>
    <w:p w:rsidR="00ED4FF6" w:rsidRDefault="00ED4F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D4FF6" w:rsidRDefault="001768FC" w:rsidP="0074675E">
      <w:pPr>
        <w:pStyle w:val="ab"/>
        <w:numPr>
          <w:ilvl w:val="0"/>
          <w:numId w:val="4"/>
        </w:numPr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 В кабинете для </w:t>
      </w:r>
      <w:proofErr w:type="gramStart"/>
      <w:r>
        <w:rPr>
          <w:rFonts w:ascii="Times New Roman" w:hAnsi="Times New Roman"/>
          <w:sz w:val="24"/>
          <w:szCs w:val="24"/>
        </w:rPr>
        <w:t xml:space="preserve">заседания  </w:t>
      </w:r>
      <w:r>
        <w:rPr>
          <w:rFonts w:ascii="Times New Roman" w:hAnsi="Times New Roman"/>
          <w:sz w:val="24"/>
          <w:szCs w:val="24"/>
        </w:rPr>
        <w:t>Совет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Палехского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отводятся места  для заинтересованных лиц.</w:t>
      </w:r>
    </w:p>
    <w:p w:rsidR="00ED4FF6" w:rsidRDefault="001768FC" w:rsidP="0074675E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</w:t>
      </w:r>
      <w:proofErr w:type="gramStart"/>
      <w:r>
        <w:rPr>
          <w:rFonts w:ascii="Times New Roman" w:hAnsi="Times New Roman"/>
          <w:sz w:val="24"/>
          <w:szCs w:val="24"/>
        </w:rPr>
        <w:t>превышения  чис</w:t>
      </w:r>
      <w:r>
        <w:rPr>
          <w:rFonts w:ascii="Times New Roman" w:hAnsi="Times New Roman"/>
          <w:sz w:val="24"/>
          <w:szCs w:val="24"/>
        </w:rPr>
        <w:t>ла</w:t>
      </w:r>
      <w:proofErr w:type="gramEnd"/>
      <w:r>
        <w:rPr>
          <w:rFonts w:ascii="Times New Roman" w:hAnsi="Times New Roman"/>
          <w:sz w:val="24"/>
          <w:szCs w:val="24"/>
        </w:rPr>
        <w:t xml:space="preserve"> заинтересованных лиц, представивших  заявку, числа свободных  мест в зале  заседаний, их размещение  производится  в порядке  очередности  по дате и времени  получения заявки.</w:t>
      </w:r>
    </w:p>
    <w:p w:rsidR="00ED4FF6" w:rsidRDefault="001768FC" w:rsidP="0074675E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Заинтересованные </w:t>
      </w:r>
      <w:proofErr w:type="gramStart"/>
      <w:r>
        <w:rPr>
          <w:rFonts w:ascii="Times New Roman" w:hAnsi="Times New Roman"/>
          <w:sz w:val="24"/>
          <w:szCs w:val="24"/>
        </w:rPr>
        <w:t>лица  не</w:t>
      </w:r>
      <w:proofErr w:type="gramEnd"/>
      <w:r>
        <w:rPr>
          <w:rFonts w:ascii="Times New Roman" w:hAnsi="Times New Roman"/>
          <w:sz w:val="24"/>
          <w:szCs w:val="24"/>
        </w:rPr>
        <w:t xml:space="preserve"> допускаются на заседания в случаях:</w:t>
      </w:r>
    </w:p>
    <w:p w:rsidR="00ED4FF6" w:rsidRDefault="001768FC" w:rsidP="0074675E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Отсутствия доку</w:t>
      </w:r>
      <w:r>
        <w:rPr>
          <w:rFonts w:ascii="Times New Roman" w:hAnsi="Times New Roman"/>
          <w:sz w:val="24"/>
          <w:szCs w:val="24"/>
        </w:rPr>
        <w:t>мента, удостоверяющего личность;</w:t>
      </w:r>
    </w:p>
    <w:p w:rsidR="00ED4FF6" w:rsidRDefault="001768FC" w:rsidP="0074675E">
      <w:pPr>
        <w:pStyle w:val="ab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Отсутствия документа, подтверждающего </w:t>
      </w:r>
      <w:proofErr w:type="gramStart"/>
      <w:r>
        <w:rPr>
          <w:rFonts w:ascii="Times New Roman" w:hAnsi="Times New Roman"/>
          <w:sz w:val="24"/>
          <w:szCs w:val="24"/>
        </w:rPr>
        <w:t>полномочия  (</w:t>
      </w:r>
      <w:proofErr w:type="gramEnd"/>
      <w:r>
        <w:rPr>
          <w:rFonts w:ascii="Times New Roman" w:hAnsi="Times New Roman"/>
          <w:sz w:val="24"/>
          <w:szCs w:val="24"/>
        </w:rPr>
        <w:t>для представителей  организации (юридических лиц), общественных объединений, государственных органов и органов местного самоуправления).</w:t>
      </w:r>
    </w:p>
    <w:p w:rsidR="00ED4FF6" w:rsidRDefault="001768FC" w:rsidP="0074675E">
      <w:pPr>
        <w:pStyle w:val="ab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Заинтересованные </w:t>
      </w:r>
      <w:proofErr w:type="gramStart"/>
      <w:r>
        <w:rPr>
          <w:rFonts w:ascii="Times New Roman" w:hAnsi="Times New Roman"/>
          <w:sz w:val="24"/>
          <w:szCs w:val="24"/>
        </w:rPr>
        <w:t>лица  допускаются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кабинет не ранее чем за 30 минут и не позднее чем за 10 минут до начала заседания.</w:t>
      </w:r>
    </w:p>
    <w:p w:rsidR="00ED4FF6" w:rsidRDefault="00ED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FF6" w:rsidRDefault="001768F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4. Права и </w:t>
      </w:r>
      <w:proofErr w:type="gramStart"/>
      <w:r>
        <w:rPr>
          <w:rFonts w:ascii="Times New Roman" w:hAnsi="Times New Roman"/>
          <w:sz w:val="24"/>
          <w:szCs w:val="24"/>
        </w:rPr>
        <w:t>обязанности  заинтересованных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лиц</w:t>
      </w:r>
    </w:p>
    <w:p w:rsidR="00ED4FF6" w:rsidRDefault="00ED4FF6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4FF6" w:rsidRDefault="001768FC" w:rsidP="0074675E">
      <w:pPr>
        <w:pStyle w:val="ab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Заинтересованные лица должны:</w:t>
      </w:r>
    </w:p>
    <w:p w:rsidR="00ED4FF6" w:rsidRDefault="001768FC" w:rsidP="0074675E">
      <w:pPr>
        <w:pStyle w:val="ab"/>
        <w:spacing w:after="0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а</w:t>
      </w:r>
      <w:proofErr w:type="gramEnd"/>
      <w:r>
        <w:rPr>
          <w:rFonts w:ascii="Times New Roman" w:hAnsi="Times New Roman"/>
          <w:sz w:val="24"/>
          <w:szCs w:val="24"/>
        </w:rPr>
        <w:t xml:space="preserve">) соблюдать требования Регламента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Палехского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>
        <w:rPr>
          <w:rFonts w:ascii="Times New Roman" w:hAnsi="Times New Roman"/>
          <w:sz w:val="24"/>
          <w:szCs w:val="24"/>
        </w:rPr>
        <w:t>, а также требования настоящего Положения;</w:t>
      </w:r>
    </w:p>
    <w:p w:rsidR="00ED4FF6" w:rsidRDefault="001768FC" w:rsidP="0074675E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б</w:t>
      </w:r>
      <w:proofErr w:type="gramEnd"/>
      <w:r>
        <w:rPr>
          <w:rFonts w:ascii="Times New Roman" w:hAnsi="Times New Roman"/>
          <w:sz w:val="24"/>
          <w:szCs w:val="24"/>
        </w:rPr>
        <w:t>) соблюдать общепризнанные нормы этики;</w:t>
      </w:r>
    </w:p>
    <w:p w:rsidR="00ED4FF6" w:rsidRDefault="001768FC" w:rsidP="0074675E">
      <w:pPr>
        <w:pStyle w:val="ab"/>
        <w:spacing w:after="0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) не распространять не соответствующие действительности сведения о ходе заседаний, а также сведения, порочащие честь, достоинство и деловую репутацию </w:t>
      </w:r>
      <w:r>
        <w:rPr>
          <w:rFonts w:ascii="Times New Roman" w:hAnsi="Times New Roman"/>
          <w:sz w:val="24"/>
          <w:szCs w:val="24"/>
        </w:rPr>
        <w:t xml:space="preserve">депутатов  и работников аппарата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Палехского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ED4FF6" w:rsidRDefault="001768FC" w:rsidP="0074675E">
      <w:pPr>
        <w:pStyle w:val="ab"/>
        <w:spacing w:after="0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 xml:space="preserve">) при получении информации от депутатов  и работников аппарата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Палехского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ставить их </w:t>
      </w:r>
      <w:r>
        <w:rPr>
          <w:rFonts w:ascii="Times New Roman" w:hAnsi="Times New Roman"/>
          <w:sz w:val="24"/>
          <w:szCs w:val="24"/>
        </w:rPr>
        <w:t>в известность  о проведении аудио-  и видеозаписи, кино- и фотосъемки;</w:t>
      </w:r>
    </w:p>
    <w:p w:rsidR="00ED4FF6" w:rsidRDefault="001768FC" w:rsidP="0074675E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) заканчивать установку  видео- и фотоаппаратуры не позднее, чем за пять минут до начала заседания;</w:t>
      </w:r>
    </w:p>
    <w:p w:rsidR="00ED4FF6" w:rsidRDefault="001768FC" w:rsidP="0074675E">
      <w:pPr>
        <w:pStyle w:val="ab"/>
        <w:spacing w:after="0"/>
        <w:ind w:left="0" w:firstLine="709"/>
        <w:jc w:val="both"/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>
        <w:rPr>
          <w:rFonts w:ascii="Times New Roman" w:hAnsi="Times New Roman"/>
          <w:sz w:val="24"/>
          <w:szCs w:val="24"/>
        </w:rPr>
        <w:t xml:space="preserve">) не перемещаться по кабинету после объявления председателем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</w:t>
      </w:r>
      <w:r>
        <w:rPr>
          <w:rFonts w:ascii="Times New Roman" w:hAnsi="Times New Roman"/>
          <w:sz w:val="24"/>
          <w:szCs w:val="24"/>
        </w:rPr>
        <w:t>льского поселения Палехского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 о начале заседания, за исключением перемещений в пределах мест, специально отведенных  для заинтересованных лиц, если это не мешает  проведению соответствующего мероприятия;</w:t>
      </w:r>
    </w:p>
    <w:p w:rsidR="00ED4FF6" w:rsidRDefault="001768FC" w:rsidP="0074675E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ж</w:t>
      </w:r>
      <w:proofErr w:type="gramEnd"/>
      <w:r>
        <w:rPr>
          <w:rFonts w:ascii="Times New Roman" w:hAnsi="Times New Roman"/>
          <w:sz w:val="24"/>
          <w:szCs w:val="24"/>
        </w:rPr>
        <w:t>) не вмешиваться в ход провед</w:t>
      </w:r>
      <w:r>
        <w:rPr>
          <w:rFonts w:ascii="Times New Roman" w:hAnsi="Times New Roman"/>
          <w:sz w:val="24"/>
          <w:szCs w:val="24"/>
        </w:rPr>
        <w:t>ения  заседания (под вмешательством понимается: устные высказывания и действия, имеющие целью привлечь  к себе внимание присутствующих или прервать ход мероприятия;  ведение видео- и фотосъемки  способами, мешающими ходу  мероприятия; перемещение, создающе</w:t>
      </w:r>
      <w:r>
        <w:rPr>
          <w:rFonts w:ascii="Times New Roman" w:hAnsi="Times New Roman"/>
          <w:sz w:val="24"/>
          <w:szCs w:val="24"/>
        </w:rPr>
        <w:t>е помехи проведению мероприятия, а также других действий, отрицательно  влияющих на ход мероприятий);</w:t>
      </w:r>
    </w:p>
    <w:p w:rsidR="00ED4FF6" w:rsidRDefault="001768FC" w:rsidP="0074675E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>) отключать во время проведения официальных мероприятий мобильные телефоны;</w:t>
      </w:r>
    </w:p>
    <w:p w:rsidR="00ED4FF6" w:rsidRDefault="001768FC" w:rsidP="0074675E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и</w:t>
      </w:r>
      <w:proofErr w:type="gramEnd"/>
      <w:r>
        <w:rPr>
          <w:rFonts w:ascii="Times New Roman" w:hAnsi="Times New Roman"/>
          <w:sz w:val="24"/>
          <w:szCs w:val="24"/>
        </w:rPr>
        <w:t>) соблюдать правила  пропускного режима, общественного порядка в здании, где</w:t>
      </w:r>
      <w:r>
        <w:rPr>
          <w:rFonts w:ascii="Times New Roman" w:hAnsi="Times New Roman"/>
          <w:sz w:val="24"/>
          <w:szCs w:val="24"/>
        </w:rPr>
        <w:t xml:space="preserve"> проводится заседание.</w:t>
      </w:r>
    </w:p>
    <w:p w:rsidR="00ED4FF6" w:rsidRDefault="001768FC" w:rsidP="0074675E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Заинтересованные лица, </w:t>
      </w:r>
      <w:proofErr w:type="gramStart"/>
      <w:r>
        <w:rPr>
          <w:rFonts w:ascii="Times New Roman" w:hAnsi="Times New Roman"/>
          <w:sz w:val="24"/>
          <w:szCs w:val="24"/>
        </w:rPr>
        <w:t>присутствующие  на</w:t>
      </w:r>
      <w:proofErr w:type="gramEnd"/>
      <w:r>
        <w:rPr>
          <w:rFonts w:ascii="Times New Roman" w:hAnsi="Times New Roman"/>
          <w:sz w:val="24"/>
          <w:szCs w:val="24"/>
        </w:rPr>
        <w:t xml:space="preserve"> заседании, вправе использовать  компьютеры, средства телефонной и сотовой  с вязи, радиосвязи, а также  средств  звукозаписи и обработки  информации  в той мере, в которой данные действия </w:t>
      </w:r>
      <w:r>
        <w:rPr>
          <w:rFonts w:ascii="Times New Roman" w:hAnsi="Times New Roman"/>
          <w:sz w:val="24"/>
          <w:szCs w:val="24"/>
        </w:rPr>
        <w:t xml:space="preserve"> не мешают проведению заседания.</w:t>
      </w:r>
    </w:p>
    <w:p w:rsidR="00ED4FF6" w:rsidRDefault="001768FC" w:rsidP="0074675E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Председательствующий на </w:t>
      </w:r>
      <w:proofErr w:type="gramStart"/>
      <w:r>
        <w:rPr>
          <w:rFonts w:ascii="Times New Roman" w:hAnsi="Times New Roman"/>
          <w:sz w:val="24"/>
          <w:szCs w:val="24"/>
        </w:rPr>
        <w:t>заседании  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предоставить заинтересованному лицу  право задать вопрос  или выступить по рассматриваемому вопросу.</w:t>
      </w:r>
    </w:p>
    <w:p w:rsidR="00ED4FF6" w:rsidRDefault="001768FC" w:rsidP="0074675E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Заинтересованные лица не </w:t>
      </w:r>
      <w:proofErr w:type="gramStart"/>
      <w:r>
        <w:rPr>
          <w:rFonts w:ascii="Times New Roman" w:hAnsi="Times New Roman"/>
          <w:sz w:val="24"/>
          <w:szCs w:val="24"/>
        </w:rPr>
        <w:t>участвуют  в</w:t>
      </w:r>
      <w:proofErr w:type="gramEnd"/>
      <w:r>
        <w:rPr>
          <w:rFonts w:ascii="Times New Roman" w:hAnsi="Times New Roman"/>
          <w:sz w:val="24"/>
          <w:szCs w:val="24"/>
        </w:rPr>
        <w:t xml:space="preserve"> обсуждении  и принятии решений.</w:t>
      </w:r>
    </w:p>
    <w:p w:rsidR="00ED4FF6" w:rsidRDefault="001768FC" w:rsidP="0074675E">
      <w:pPr>
        <w:pStyle w:val="ab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За</w:t>
      </w:r>
      <w:r>
        <w:rPr>
          <w:rFonts w:ascii="Times New Roman" w:hAnsi="Times New Roman"/>
          <w:sz w:val="24"/>
          <w:szCs w:val="24"/>
        </w:rPr>
        <w:t xml:space="preserve">интересованные лица удаляются из кабинета, если обсуждаемая на заседании указанная </w:t>
      </w:r>
      <w:proofErr w:type="gramStart"/>
      <w:r>
        <w:rPr>
          <w:rFonts w:ascii="Times New Roman" w:hAnsi="Times New Roman"/>
          <w:sz w:val="24"/>
          <w:szCs w:val="24"/>
        </w:rPr>
        <w:t>информация  отнесена</w:t>
      </w:r>
      <w:proofErr w:type="gramEnd"/>
      <w:r>
        <w:rPr>
          <w:rFonts w:ascii="Times New Roman" w:hAnsi="Times New Roman"/>
          <w:sz w:val="24"/>
          <w:szCs w:val="24"/>
        </w:rPr>
        <w:t xml:space="preserve">  в установленном  федеральным законом порядке к сведениям, составляющим государственную  или иную охраняемую законом тайну.</w:t>
      </w:r>
    </w:p>
    <w:p w:rsidR="00ED4FF6" w:rsidRDefault="001768FC" w:rsidP="0074675E">
      <w:pPr>
        <w:pStyle w:val="ab"/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6. В случае нарушения </w:t>
      </w:r>
      <w:proofErr w:type="gramStart"/>
      <w:r>
        <w:rPr>
          <w:rFonts w:ascii="Times New Roman" w:hAnsi="Times New Roman"/>
          <w:sz w:val="24"/>
          <w:szCs w:val="24"/>
        </w:rPr>
        <w:t>требов</w:t>
      </w:r>
      <w:r>
        <w:rPr>
          <w:rFonts w:ascii="Times New Roman" w:hAnsi="Times New Roman"/>
          <w:sz w:val="24"/>
          <w:szCs w:val="24"/>
        </w:rPr>
        <w:t>аний  пунктов</w:t>
      </w:r>
      <w:proofErr w:type="gramEnd"/>
      <w:r>
        <w:rPr>
          <w:rFonts w:ascii="Times New Roman" w:hAnsi="Times New Roman"/>
          <w:sz w:val="24"/>
          <w:szCs w:val="24"/>
        </w:rPr>
        <w:t xml:space="preserve"> 1 и 2 главы 4 настоящего Положения  председатель </w:t>
      </w:r>
      <w:r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Палехского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делает замечание заинтересованному лицу, о чем  делается соответствующая запись в протоколе заседания. </w:t>
      </w:r>
      <w:proofErr w:type="gramStart"/>
      <w:r>
        <w:rPr>
          <w:rFonts w:ascii="Times New Roman" w:hAnsi="Times New Roman"/>
          <w:sz w:val="24"/>
          <w:szCs w:val="24"/>
        </w:rPr>
        <w:t>При  повторном</w:t>
      </w:r>
      <w:proofErr w:type="gramEnd"/>
      <w:r>
        <w:rPr>
          <w:rFonts w:ascii="Times New Roman" w:hAnsi="Times New Roman"/>
          <w:sz w:val="24"/>
          <w:szCs w:val="24"/>
        </w:rPr>
        <w:t xml:space="preserve">  н</w:t>
      </w:r>
      <w:r>
        <w:rPr>
          <w:rFonts w:ascii="Times New Roman" w:hAnsi="Times New Roman"/>
          <w:sz w:val="24"/>
          <w:szCs w:val="24"/>
        </w:rPr>
        <w:t xml:space="preserve">арушении заинтересованные лица  по решению  председателя  </w:t>
      </w:r>
      <w:r>
        <w:rPr>
          <w:rFonts w:ascii="Times New Roman" w:hAnsi="Times New Roman"/>
          <w:sz w:val="24"/>
          <w:szCs w:val="24"/>
        </w:rPr>
        <w:t>Совета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Майдаковского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Палехского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удаляются из зала  заседания, о чем делается соответствующая запись в протоколе.</w:t>
      </w:r>
    </w:p>
    <w:p w:rsidR="00ED4FF6" w:rsidRDefault="001768FC" w:rsidP="0074675E">
      <w:pPr>
        <w:pStyle w:val="ab"/>
        <w:spacing w:after="0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7. Отказ </w:t>
      </w:r>
      <w:proofErr w:type="gramStart"/>
      <w:r>
        <w:rPr>
          <w:rFonts w:ascii="Times New Roman" w:hAnsi="Times New Roman"/>
          <w:sz w:val="24"/>
          <w:szCs w:val="24"/>
        </w:rPr>
        <w:t>гражданину  или</w:t>
      </w:r>
      <w:proofErr w:type="gramEnd"/>
      <w:r>
        <w:rPr>
          <w:rFonts w:ascii="Times New Roman" w:hAnsi="Times New Roman"/>
          <w:sz w:val="24"/>
          <w:szCs w:val="24"/>
        </w:rPr>
        <w:t xml:space="preserve"> представителю орган</w:t>
      </w:r>
      <w:r>
        <w:rPr>
          <w:rFonts w:ascii="Times New Roman" w:hAnsi="Times New Roman"/>
          <w:sz w:val="24"/>
          <w:szCs w:val="24"/>
        </w:rPr>
        <w:t>изации  в доступе на заседание  или удаление его с заседания  могут быть обжалованы  в судебном порядке.</w:t>
      </w:r>
    </w:p>
    <w:sectPr w:rsidR="00ED4FF6" w:rsidSect="0074675E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71B87"/>
    <w:multiLevelType w:val="multilevel"/>
    <w:tmpl w:val="86D8A77E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DA218A4"/>
    <w:multiLevelType w:val="multilevel"/>
    <w:tmpl w:val="283020B8"/>
    <w:lvl w:ilvl="0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1E6C41FD"/>
    <w:multiLevelType w:val="multilevel"/>
    <w:tmpl w:val="A02AF3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CFF31E8"/>
    <w:multiLevelType w:val="multilevel"/>
    <w:tmpl w:val="A658E694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4AE327BE"/>
    <w:multiLevelType w:val="multilevel"/>
    <w:tmpl w:val="C928BCD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B07AB7"/>
    <w:multiLevelType w:val="multilevel"/>
    <w:tmpl w:val="AC3AD526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E61AC3"/>
    <w:multiLevelType w:val="multilevel"/>
    <w:tmpl w:val="A59852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F6"/>
    <w:rsid w:val="001768FC"/>
    <w:rsid w:val="0074675E"/>
    <w:rsid w:val="00E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9FD9EB-D4F7-4E68-A7EE-A4344D68E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E51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qFormat/>
    <w:rsid w:val="00513E51"/>
    <w:rPr>
      <w:spacing w:val="2"/>
      <w:sz w:val="26"/>
      <w:szCs w:val="26"/>
      <w:shd w:val="clear" w:color="auto" w:fill="FFFFFF"/>
    </w:rPr>
  </w:style>
  <w:style w:type="character" w:customStyle="1" w:styleId="2">
    <w:name w:val="Основной текст (2)_"/>
    <w:link w:val="20"/>
    <w:qFormat/>
    <w:rsid w:val="00513E51"/>
    <w:rPr>
      <w:spacing w:val="-1"/>
      <w:sz w:val="28"/>
      <w:szCs w:val="28"/>
      <w:shd w:val="clear" w:color="auto" w:fill="FFFFFF"/>
    </w:rPr>
  </w:style>
  <w:style w:type="character" w:customStyle="1" w:styleId="31pt">
    <w:name w:val="Основной текст (3) + Не курсив;Интервал 1 pt"/>
    <w:qFormat/>
    <w:rsid w:val="00513E5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0"/>
      <w:w w:val="100"/>
      <w:sz w:val="17"/>
      <w:szCs w:val="17"/>
      <w:u w:val="none"/>
      <w:lang w:val="ru-RU"/>
    </w:rPr>
  </w:style>
  <w:style w:type="character" w:customStyle="1" w:styleId="Candara125pt0pt">
    <w:name w:val="Основной текст + Candara;12;5 pt;Интервал 0 pt"/>
    <w:qFormat/>
    <w:rsid w:val="00513E51"/>
    <w:rPr>
      <w:rFonts w:ascii="Candara" w:eastAsia="Candara" w:hAnsi="Candara" w:cs="Candara"/>
      <w:i w:val="0"/>
      <w:iCs w:val="0"/>
      <w:caps w:val="0"/>
      <w:smallCaps w:val="0"/>
      <w:color w:val="000000"/>
      <w:spacing w:val="0"/>
      <w:w w:val="100"/>
      <w:sz w:val="25"/>
      <w:szCs w:val="25"/>
      <w:shd w:val="clear" w:color="auto" w:fill="FFFFFF"/>
    </w:rPr>
  </w:style>
  <w:style w:type="character" w:customStyle="1" w:styleId="313pt0pt">
    <w:name w:val="Основной текст (3) + 13 pt;Не курсив;Интервал 0 pt"/>
    <w:qFormat/>
    <w:rsid w:val="00513E5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2"/>
      <w:w w:val="100"/>
      <w:sz w:val="26"/>
      <w:szCs w:val="26"/>
      <w:u w:val="none"/>
      <w:lang w:val="ru-RU"/>
    </w:rPr>
  </w:style>
  <w:style w:type="character" w:customStyle="1" w:styleId="a4">
    <w:name w:val="Текст выноски Знак"/>
    <w:basedOn w:val="a0"/>
    <w:uiPriority w:val="99"/>
    <w:semiHidden/>
    <w:qFormat/>
    <w:rsid w:val="00447C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Pr>
      <w:rFonts w:ascii="Times New Roman" w:hAnsi="Times New Roman"/>
      <w:color w:val="000000"/>
      <w:sz w:val="24"/>
    </w:rPr>
  </w:style>
  <w:style w:type="character" w:customStyle="1" w:styleId="ListLabel2">
    <w:name w:val="ListLabel 2"/>
    <w:qFormat/>
    <w:rPr>
      <w:rFonts w:ascii="Times New Roman" w:hAnsi="Times New Roman"/>
      <w:color w:val="000000"/>
      <w:sz w:val="24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Normal (Web)"/>
    <w:basedOn w:val="a"/>
    <w:uiPriority w:val="99"/>
    <w:unhideWhenUsed/>
    <w:qFormat/>
    <w:rsid w:val="00513E51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Основной текст1"/>
    <w:basedOn w:val="a"/>
    <w:link w:val="a3"/>
    <w:qFormat/>
    <w:rsid w:val="00513E51"/>
    <w:pPr>
      <w:widowControl w:val="0"/>
      <w:shd w:val="clear" w:color="auto" w:fill="FFFFFF"/>
      <w:spacing w:after="540" w:line="240" w:lineRule="auto"/>
    </w:pPr>
    <w:rPr>
      <w:rFonts w:eastAsiaTheme="minorHAnsi" w:cstheme="minorBidi"/>
      <w:spacing w:val="2"/>
      <w:sz w:val="26"/>
      <w:szCs w:val="26"/>
      <w:lang w:eastAsia="en-US"/>
    </w:rPr>
  </w:style>
  <w:style w:type="paragraph" w:customStyle="1" w:styleId="20">
    <w:name w:val="Основной текст (2)"/>
    <w:basedOn w:val="a"/>
    <w:link w:val="2"/>
    <w:qFormat/>
    <w:rsid w:val="00513E51"/>
    <w:pPr>
      <w:widowControl w:val="0"/>
      <w:shd w:val="clear" w:color="auto" w:fill="FFFFFF"/>
      <w:spacing w:before="540" w:after="0" w:line="319" w:lineRule="exact"/>
    </w:pPr>
    <w:rPr>
      <w:rFonts w:eastAsiaTheme="minorHAnsi" w:cstheme="minorBidi"/>
      <w:spacing w:val="-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626975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447CF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1261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Владелец</cp:lastModifiedBy>
  <cp:revision>10</cp:revision>
  <cp:lastPrinted>2020-06-11T08:11:00Z</cp:lastPrinted>
  <dcterms:created xsi:type="dcterms:W3CDTF">2020-06-08T07:18:00Z</dcterms:created>
  <dcterms:modified xsi:type="dcterms:W3CDTF">2021-02-02T08:41:00Z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