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47" w:rsidRDefault="00876A47" w:rsidP="00876A47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76A47" w:rsidRDefault="00876A47" w:rsidP="00876A47">
      <w:pPr>
        <w:jc w:val="center"/>
        <w:rPr>
          <w:b/>
        </w:rPr>
      </w:pPr>
      <w:r>
        <w:rPr>
          <w:b/>
        </w:rPr>
        <w:t>ИВАНОВСКАЯ  ОБЛАСТЬ</w:t>
      </w:r>
    </w:p>
    <w:p w:rsidR="00876A47" w:rsidRDefault="00876A47" w:rsidP="00876A47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876A47" w:rsidRDefault="00876A47" w:rsidP="00876A47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876A47" w:rsidRDefault="00876A47" w:rsidP="00876A47">
      <w:pPr>
        <w:jc w:val="center"/>
      </w:pP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center"/>
        <w:rPr>
          <w:b/>
        </w:rPr>
      </w:pPr>
      <w:r>
        <w:rPr>
          <w:b/>
        </w:rPr>
        <w:t>РЕШЕНИЕ</w:t>
      </w: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right"/>
      </w:pPr>
    </w:p>
    <w:p w:rsidR="00876A47" w:rsidRDefault="00876A47" w:rsidP="00876A47">
      <w:pPr>
        <w:jc w:val="center"/>
        <w:rPr>
          <w:b/>
        </w:rPr>
      </w:pPr>
      <w:r>
        <w:rPr>
          <w:b/>
        </w:rPr>
        <w:t>24 апреля  2018  года №  14</w:t>
      </w: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center"/>
      </w:pPr>
    </w:p>
    <w:p w:rsidR="00876A47" w:rsidRDefault="00876A47" w:rsidP="00876A47">
      <w:pPr>
        <w:pStyle w:val="2"/>
        <w:shd w:val="clear" w:color="auto" w:fill="auto"/>
        <w:ind w:left="0"/>
        <w:jc w:val="center"/>
        <w:rPr>
          <w:szCs w:val="24"/>
        </w:rPr>
      </w:pPr>
      <w:r>
        <w:rPr>
          <w:szCs w:val="24"/>
        </w:rPr>
        <w:t>О внесении изменений</w:t>
      </w:r>
    </w:p>
    <w:p w:rsidR="00876A47" w:rsidRDefault="00876A47" w:rsidP="00876A47">
      <w:pPr>
        <w:jc w:val="center"/>
        <w:rPr>
          <w:b/>
        </w:rPr>
      </w:pPr>
      <w:r>
        <w:rPr>
          <w:b/>
        </w:rPr>
        <w:t>в Решение Совета Майдаковского сельского поселения Палехского муниципального района  от 21.11.2017 №35 «Об  установлении  налога  на имущество  физических  лиц»</w:t>
      </w: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/>
    <w:p w:rsidR="00876A47" w:rsidRDefault="00876A47" w:rsidP="00876A47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t xml:space="preserve">    </w:t>
      </w:r>
      <w:r>
        <w:tab/>
      </w:r>
      <w:r>
        <w:rPr>
          <w:sz w:val="24"/>
          <w:szCs w:val="24"/>
        </w:rPr>
        <w:t xml:space="preserve">           В соответствии с ст.399 Налогового кодекса РФ, согласно экспертного заключения № 1106 от 27.03.2018 ,  Уставом Майдаковского сельского поселения Палехского муниципального района Ивановской области</w:t>
      </w:r>
    </w:p>
    <w:p w:rsidR="00876A47" w:rsidRDefault="00876A47" w:rsidP="00876A47">
      <w:pPr>
        <w:pStyle w:val="2"/>
        <w:shd w:val="clear" w:color="auto" w:fill="auto"/>
        <w:ind w:left="0"/>
        <w:rPr>
          <w:szCs w:val="24"/>
        </w:rPr>
      </w:pPr>
    </w:p>
    <w:p w:rsidR="00876A47" w:rsidRDefault="00876A47" w:rsidP="00876A47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center"/>
        <w:rPr>
          <w:b/>
        </w:rPr>
      </w:pPr>
      <w:r>
        <w:rPr>
          <w:b/>
        </w:rPr>
        <w:t>РЕШИЛ:</w:t>
      </w: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rPr>
          <w:b/>
        </w:rPr>
      </w:pPr>
    </w:p>
    <w:p w:rsidR="00876A47" w:rsidRDefault="00876A47" w:rsidP="00876A4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1.</w:t>
      </w:r>
      <w:r>
        <w:rPr>
          <w:rFonts w:ascii="Times New Roman CYR" w:hAnsi="Times New Roman CYR" w:cs="Times New Roman CYR"/>
        </w:rPr>
        <w:t xml:space="preserve">Статьи  2,3,6,7,8,9,10  решения Совета Майдаковского сельского поселения № 35 от 21.11.2017 года «Об установлении налога на имущество физических лиц» </w:t>
      </w:r>
      <w:r>
        <w:rPr>
          <w:rFonts w:ascii="Times New Roman CYR" w:hAnsi="Times New Roman CYR" w:cs="Times New Roman CYR"/>
          <w:b/>
        </w:rPr>
        <w:t>исключить.</w:t>
      </w:r>
    </w:p>
    <w:p w:rsidR="00876A47" w:rsidRDefault="00876A47" w:rsidP="00876A47">
      <w:pPr>
        <w:jc w:val="center"/>
        <w:rPr>
          <w:b/>
          <w:sz w:val="28"/>
          <w:szCs w:val="28"/>
        </w:rPr>
      </w:pPr>
    </w:p>
    <w:p w:rsidR="00876A47" w:rsidRDefault="00876A47" w:rsidP="00876A47">
      <w:pPr>
        <w:jc w:val="both"/>
      </w:pPr>
      <w:r>
        <w:rPr>
          <w:b/>
        </w:rPr>
        <w:t>2.</w:t>
      </w:r>
      <w:r>
        <w:t xml:space="preserve"> 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rPr>
          <w:b/>
        </w:rPr>
      </w:pPr>
      <w:r>
        <w:rPr>
          <w:b/>
        </w:rPr>
        <w:t>Заместитель Главы Администрации</w:t>
      </w:r>
    </w:p>
    <w:p w:rsidR="00876A47" w:rsidRDefault="00876A47" w:rsidP="00876A47">
      <w:pPr>
        <w:rPr>
          <w:b/>
        </w:rPr>
      </w:pPr>
      <w:r>
        <w:rPr>
          <w:b/>
        </w:rPr>
        <w:t>Майдаковского сельского поселения,</w:t>
      </w:r>
    </w:p>
    <w:p w:rsidR="00876A47" w:rsidRDefault="00876A47" w:rsidP="00876A47">
      <w:pPr>
        <w:rPr>
          <w:b/>
        </w:rPr>
      </w:pPr>
      <w:r>
        <w:rPr>
          <w:b/>
        </w:rPr>
        <w:t>исполняющий полномочия Главы</w:t>
      </w:r>
    </w:p>
    <w:p w:rsidR="00876A47" w:rsidRDefault="00876A47" w:rsidP="00876A47">
      <w:pPr>
        <w:rPr>
          <w:b/>
        </w:rPr>
      </w:pPr>
      <w:r>
        <w:rPr>
          <w:b/>
        </w:rPr>
        <w:t>Майдаковского сельского поселения</w:t>
      </w:r>
    </w:p>
    <w:p w:rsidR="00876A47" w:rsidRDefault="00876A47" w:rsidP="00876A47">
      <w:pPr>
        <w:rPr>
          <w:b/>
        </w:rPr>
      </w:pPr>
      <w:r>
        <w:rPr>
          <w:b/>
        </w:rPr>
        <w:t>Палехского муниципального района                                                          О.Б.Клюквина</w:t>
      </w:r>
    </w:p>
    <w:p w:rsidR="00876A47" w:rsidRDefault="00876A47" w:rsidP="00876A47">
      <w:pPr>
        <w:rPr>
          <w:b/>
        </w:rPr>
      </w:pPr>
    </w:p>
    <w:p w:rsidR="00876A47" w:rsidRDefault="00876A47" w:rsidP="00876A47"/>
    <w:p w:rsidR="00876A47" w:rsidRDefault="00876A47" w:rsidP="00876A47"/>
    <w:p w:rsidR="00876A47" w:rsidRDefault="00876A47" w:rsidP="00876A47">
      <w:pPr>
        <w:jc w:val="both"/>
        <w:rPr>
          <w:b/>
        </w:rPr>
      </w:pPr>
      <w:r>
        <w:rPr>
          <w:b/>
        </w:rPr>
        <w:t xml:space="preserve">Председатель Совета  </w:t>
      </w:r>
    </w:p>
    <w:p w:rsidR="00876A47" w:rsidRDefault="00876A47" w:rsidP="00876A47">
      <w:pPr>
        <w:jc w:val="both"/>
        <w:rPr>
          <w:b/>
        </w:rPr>
      </w:pPr>
      <w:r>
        <w:rPr>
          <w:b/>
        </w:rPr>
        <w:t>Майдаковского  сельского поселения</w:t>
      </w:r>
    </w:p>
    <w:p w:rsidR="00876A47" w:rsidRDefault="00876A47" w:rsidP="00876A47">
      <w:pPr>
        <w:jc w:val="both"/>
        <w:rPr>
          <w:b/>
        </w:rPr>
      </w:pPr>
      <w:r>
        <w:rPr>
          <w:b/>
        </w:rPr>
        <w:t>Палехского муниципального  района</w:t>
      </w:r>
    </w:p>
    <w:p w:rsidR="00876A47" w:rsidRDefault="00876A47" w:rsidP="00876A47">
      <w:pPr>
        <w:jc w:val="both"/>
        <w:rPr>
          <w:b/>
        </w:rPr>
      </w:pPr>
      <w:r>
        <w:rPr>
          <w:b/>
        </w:rPr>
        <w:t>Ивановской области                                                                                                  Д.В.Титов</w:t>
      </w:r>
    </w:p>
    <w:p w:rsidR="00876A47" w:rsidRDefault="00876A47" w:rsidP="00876A47"/>
    <w:p w:rsidR="00876A47" w:rsidRDefault="00876A47" w:rsidP="00876A47"/>
    <w:p w:rsidR="00876A47" w:rsidRDefault="00876A47" w:rsidP="00876A47">
      <w:pPr>
        <w:jc w:val="center"/>
        <w:rPr>
          <w:b/>
        </w:rPr>
      </w:pPr>
    </w:p>
    <w:p w:rsidR="00876A47" w:rsidRDefault="00876A47" w:rsidP="00876A47">
      <w:pPr>
        <w:jc w:val="both"/>
        <w:rPr>
          <w:b/>
        </w:rPr>
      </w:pPr>
    </w:p>
    <w:p w:rsidR="00764218" w:rsidRDefault="00764218">
      <w:bookmarkStart w:id="0" w:name="_GoBack"/>
      <w:bookmarkEnd w:id="0"/>
    </w:p>
    <w:sectPr w:rsidR="0076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6"/>
    <w:rsid w:val="00592726"/>
    <w:rsid w:val="00764218"/>
    <w:rsid w:val="008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876A4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76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6A47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6A4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876A4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76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76A47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76A4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*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2</cp:revision>
  <dcterms:created xsi:type="dcterms:W3CDTF">2018-05-07T10:48:00Z</dcterms:created>
  <dcterms:modified xsi:type="dcterms:W3CDTF">2018-05-07T10:48:00Z</dcterms:modified>
</cp:coreProperties>
</file>