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36" w:rsidRPr="00E82F09" w:rsidRDefault="00793136" w:rsidP="00793136">
      <w:pPr>
        <w:jc w:val="center"/>
        <w:rPr>
          <w:b/>
          <w:sz w:val="24"/>
          <w:szCs w:val="24"/>
        </w:rPr>
      </w:pPr>
      <w:r w:rsidRPr="00E82F09">
        <w:rPr>
          <w:b/>
          <w:sz w:val="24"/>
          <w:szCs w:val="24"/>
        </w:rPr>
        <w:t>РОССИЙСКАЯ  ФЕДЕРАЦИЯ</w:t>
      </w:r>
    </w:p>
    <w:p w:rsidR="00793136" w:rsidRPr="00E82F09" w:rsidRDefault="00793136" w:rsidP="00793136">
      <w:pPr>
        <w:jc w:val="center"/>
        <w:rPr>
          <w:b/>
          <w:sz w:val="24"/>
          <w:szCs w:val="24"/>
        </w:rPr>
      </w:pPr>
      <w:r w:rsidRPr="00E82F09">
        <w:rPr>
          <w:b/>
          <w:sz w:val="24"/>
          <w:szCs w:val="24"/>
        </w:rPr>
        <w:t>ИВАНОВСКАЯ  ОБЛАСТЬ</w:t>
      </w:r>
    </w:p>
    <w:p w:rsidR="00793136" w:rsidRPr="00E82F09" w:rsidRDefault="00793136" w:rsidP="00793136">
      <w:pPr>
        <w:jc w:val="center"/>
        <w:rPr>
          <w:rFonts w:ascii="Calibri" w:hAnsi="Calibri"/>
          <w:b/>
          <w:sz w:val="24"/>
          <w:szCs w:val="24"/>
        </w:rPr>
      </w:pPr>
    </w:p>
    <w:p w:rsidR="00793136" w:rsidRPr="00E82F09" w:rsidRDefault="00793136" w:rsidP="00793136">
      <w:pPr>
        <w:jc w:val="center"/>
        <w:rPr>
          <w:b/>
          <w:sz w:val="24"/>
          <w:szCs w:val="24"/>
        </w:rPr>
      </w:pPr>
      <w:r w:rsidRPr="00E82F09">
        <w:rPr>
          <w:b/>
          <w:sz w:val="24"/>
          <w:szCs w:val="24"/>
        </w:rPr>
        <w:t xml:space="preserve">АДМИНИСТРАЦИЯ   МАЙДАКОВСКОГО  СЕЛЬСКОГО  ПОСЕЛЕНИЯ ПАЛЕХСКОГО  МУНИЦИПАЛЬНОГО  РАЙОНА  </w:t>
      </w:r>
    </w:p>
    <w:p w:rsidR="00793136" w:rsidRPr="00E82F09" w:rsidRDefault="00793136" w:rsidP="00793136">
      <w:pPr>
        <w:jc w:val="center"/>
        <w:rPr>
          <w:b/>
          <w:sz w:val="24"/>
          <w:szCs w:val="24"/>
        </w:rPr>
      </w:pPr>
    </w:p>
    <w:p w:rsidR="00793136" w:rsidRPr="00E82F09" w:rsidRDefault="00793136" w:rsidP="00793136">
      <w:pPr>
        <w:jc w:val="center"/>
        <w:rPr>
          <w:b/>
          <w:sz w:val="24"/>
          <w:szCs w:val="24"/>
        </w:rPr>
      </w:pPr>
    </w:p>
    <w:p w:rsidR="00793136" w:rsidRPr="00764516" w:rsidRDefault="00793136" w:rsidP="00793136">
      <w:pPr>
        <w:jc w:val="center"/>
        <w:rPr>
          <w:b/>
          <w:sz w:val="28"/>
          <w:szCs w:val="28"/>
        </w:rPr>
      </w:pPr>
      <w:r w:rsidRPr="00764516">
        <w:rPr>
          <w:b/>
          <w:sz w:val="28"/>
          <w:szCs w:val="28"/>
        </w:rPr>
        <w:t>РАСПОРЯЖЕНИЕ</w:t>
      </w:r>
    </w:p>
    <w:p w:rsidR="00793136" w:rsidRPr="00764516" w:rsidRDefault="00793136" w:rsidP="00793136">
      <w:pPr>
        <w:jc w:val="center"/>
        <w:rPr>
          <w:sz w:val="28"/>
          <w:szCs w:val="28"/>
        </w:rPr>
      </w:pPr>
    </w:p>
    <w:p w:rsidR="00793136" w:rsidRPr="00764516" w:rsidRDefault="00793136" w:rsidP="00793136">
      <w:pPr>
        <w:pStyle w:val="2"/>
        <w:ind w:left="0"/>
        <w:jc w:val="center"/>
        <w:rPr>
          <w:b/>
          <w:sz w:val="28"/>
          <w:szCs w:val="28"/>
        </w:rPr>
      </w:pPr>
      <w:r w:rsidRPr="00764516">
        <w:rPr>
          <w:b/>
          <w:sz w:val="28"/>
          <w:szCs w:val="28"/>
        </w:rPr>
        <w:t>от 2</w:t>
      </w:r>
      <w:r w:rsidR="00764516" w:rsidRPr="00764516">
        <w:rPr>
          <w:b/>
          <w:sz w:val="28"/>
          <w:szCs w:val="28"/>
        </w:rPr>
        <w:t>9</w:t>
      </w:r>
      <w:r w:rsidRPr="00764516">
        <w:rPr>
          <w:b/>
          <w:sz w:val="28"/>
          <w:szCs w:val="28"/>
        </w:rPr>
        <w:t>.0</w:t>
      </w:r>
      <w:r w:rsidR="00764516" w:rsidRPr="00764516">
        <w:rPr>
          <w:b/>
          <w:sz w:val="28"/>
          <w:szCs w:val="28"/>
        </w:rPr>
        <w:t>3</w:t>
      </w:r>
      <w:r w:rsidRPr="00764516">
        <w:rPr>
          <w:b/>
          <w:sz w:val="28"/>
          <w:szCs w:val="28"/>
        </w:rPr>
        <w:t>.202</w:t>
      </w:r>
      <w:r w:rsidR="00764516" w:rsidRPr="00764516">
        <w:rPr>
          <w:b/>
          <w:sz w:val="28"/>
          <w:szCs w:val="28"/>
        </w:rPr>
        <w:t>3</w:t>
      </w:r>
      <w:r w:rsidRPr="00764516">
        <w:rPr>
          <w:b/>
          <w:sz w:val="28"/>
          <w:szCs w:val="28"/>
        </w:rPr>
        <w:t xml:space="preserve"> №</w:t>
      </w:r>
      <w:r w:rsidR="00764516" w:rsidRPr="00764516">
        <w:rPr>
          <w:b/>
          <w:sz w:val="28"/>
          <w:szCs w:val="28"/>
        </w:rPr>
        <w:t>9</w:t>
      </w:r>
    </w:p>
    <w:p w:rsidR="00793136" w:rsidRPr="006C73BD" w:rsidRDefault="00793136" w:rsidP="00793136">
      <w:pPr>
        <w:jc w:val="center"/>
        <w:rPr>
          <w:b/>
          <w:sz w:val="28"/>
          <w:szCs w:val="28"/>
        </w:rPr>
      </w:pPr>
      <w:r w:rsidRPr="006C73BD">
        <w:rPr>
          <w:b/>
          <w:sz w:val="28"/>
          <w:szCs w:val="28"/>
        </w:rPr>
        <w:t xml:space="preserve">Об установлении случаев и условий </w:t>
      </w:r>
      <w:proofErr w:type="gramStart"/>
      <w:r w:rsidRPr="006C73BD">
        <w:rPr>
          <w:b/>
          <w:sz w:val="28"/>
          <w:szCs w:val="28"/>
        </w:rPr>
        <w:t>продления срока исполнения бюджетной меры принуждения</w:t>
      </w:r>
      <w:proofErr w:type="gramEnd"/>
      <w:r w:rsidRPr="006C73BD">
        <w:rPr>
          <w:b/>
          <w:sz w:val="28"/>
          <w:szCs w:val="28"/>
        </w:rPr>
        <w:t xml:space="preserve"> на срок более одного года</w:t>
      </w:r>
    </w:p>
    <w:p w:rsidR="00793136" w:rsidRPr="00697C0C" w:rsidRDefault="00793136" w:rsidP="00793136">
      <w:pPr>
        <w:jc w:val="center"/>
        <w:rPr>
          <w:sz w:val="28"/>
          <w:szCs w:val="28"/>
        </w:rPr>
      </w:pPr>
    </w:p>
    <w:p w:rsidR="00793136" w:rsidRPr="006C73BD" w:rsidRDefault="00793136" w:rsidP="007931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73B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6C73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 статьи 306.2</w:t>
        </w:r>
      </w:hyperlink>
      <w:r w:rsidRPr="006C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6C73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6C73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24.10.2018 N 1268 "Об утверждении общих требований к установлению случаев и условий продления срока исполнения бюджетной меры принуждения", </w:t>
      </w:r>
      <w:hyperlink r:id="rId6" w:history="1">
        <w:r w:rsidRPr="006C73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>
        <w:t xml:space="preserve"> </w:t>
      </w:r>
      <w:r w:rsidRPr="006C73B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C73BD">
        <w:rPr>
          <w:rFonts w:ascii="Times New Roman" w:hAnsi="Times New Roman" w:cs="Times New Roman"/>
          <w:sz w:val="28"/>
          <w:szCs w:val="28"/>
        </w:rPr>
        <w:t>дминистрации Палехского муниципального района от 05.10.2021 № 586-п «Об установлении общей суммы использованных не по целевому назначению средств бюджетных кредитов, межбюджетных трансфертов, предоставляемых из бюджета Палехского</w:t>
      </w:r>
      <w:proofErr w:type="gramEnd"/>
      <w:r w:rsidRPr="006C73BD"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бюджетам поселений, входящих в состав Палехского муниципального района, для определения </w:t>
      </w:r>
      <w:proofErr w:type="gramStart"/>
      <w:r w:rsidRPr="006C73BD">
        <w:rPr>
          <w:rFonts w:ascii="Times New Roman" w:hAnsi="Times New Roman" w:cs="Times New Roman"/>
          <w:sz w:val="28"/>
          <w:szCs w:val="28"/>
        </w:rPr>
        <w:t>случая продления исполнения бюджетной меры принуждения</w:t>
      </w:r>
      <w:proofErr w:type="gramEnd"/>
      <w:r w:rsidRPr="006C73BD">
        <w:rPr>
          <w:rFonts w:ascii="Times New Roman" w:hAnsi="Times New Roman" w:cs="Times New Roman"/>
          <w:sz w:val="28"/>
          <w:szCs w:val="28"/>
        </w:rPr>
        <w:t xml:space="preserve"> на срок более одного года»</w:t>
      </w:r>
    </w:p>
    <w:p w:rsidR="00793136" w:rsidRPr="006C73BD" w:rsidRDefault="00793136" w:rsidP="00793136">
      <w:pPr>
        <w:ind w:firstLine="567"/>
        <w:jc w:val="both"/>
        <w:rPr>
          <w:b/>
          <w:sz w:val="28"/>
          <w:szCs w:val="28"/>
          <w:highlight w:val="yellow"/>
        </w:rPr>
      </w:pPr>
    </w:p>
    <w:p w:rsidR="00793136" w:rsidRPr="006C73BD" w:rsidRDefault="00793136" w:rsidP="00793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BD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37" w:history="1">
        <w:r w:rsidRPr="006C73B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случаи</w:t>
        </w:r>
      </w:hyperlink>
      <w:r w:rsidRPr="006C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6C73BD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 w:rsidRPr="006C73BD">
        <w:rPr>
          <w:rFonts w:ascii="Times New Roman" w:hAnsi="Times New Roman" w:cs="Times New Roman"/>
          <w:sz w:val="28"/>
          <w:szCs w:val="28"/>
        </w:rPr>
        <w:t>продления срока исполнения бюджетной меры принуждения</w:t>
      </w:r>
      <w:proofErr w:type="gramEnd"/>
      <w:r w:rsidRPr="006C73BD">
        <w:rPr>
          <w:rFonts w:ascii="Times New Roman" w:hAnsi="Times New Roman" w:cs="Times New Roman"/>
          <w:sz w:val="28"/>
          <w:szCs w:val="28"/>
        </w:rPr>
        <w:t xml:space="preserve"> на срок более одного года (прилагаются).</w:t>
      </w:r>
    </w:p>
    <w:p w:rsidR="00793136" w:rsidRPr="006C73BD" w:rsidRDefault="00764516" w:rsidP="00793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136" w:rsidRPr="006C73BD">
        <w:rPr>
          <w:sz w:val="28"/>
          <w:szCs w:val="28"/>
        </w:rPr>
        <w:t xml:space="preserve">. </w:t>
      </w:r>
      <w:r>
        <w:rPr>
          <w:sz w:val="28"/>
          <w:szCs w:val="28"/>
        </w:rPr>
        <w:t>Ведущему специалисту-финансисту Администрации</w:t>
      </w:r>
      <w:r w:rsidR="00793136" w:rsidRPr="006C73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Майдаковского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6C73BD">
        <w:rPr>
          <w:sz w:val="28"/>
          <w:szCs w:val="28"/>
        </w:rPr>
        <w:t xml:space="preserve">Палехского муниципального района </w:t>
      </w:r>
      <w:r w:rsidR="00793136" w:rsidRPr="006C73BD">
        <w:rPr>
          <w:sz w:val="28"/>
          <w:szCs w:val="28"/>
        </w:rPr>
        <w:t>разместить настоящ</w:t>
      </w:r>
      <w:r>
        <w:rPr>
          <w:sz w:val="28"/>
          <w:szCs w:val="28"/>
        </w:rPr>
        <w:t>ее</w:t>
      </w:r>
      <w:r w:rsidR="00793136" w:rsidRPr="006C73B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="00793136" w:rsidRPr="006C73BD">
        <w:rPr>
          <w:sz w:val="28"/>
          <w:szCs w:val="28"/>
        </w:rPr>
        <w:t xml:space="preserve"> на официальном сайте.</w:t>
      </w:r>
    </w:p>
    <w:p w:rsidR="00793136" w:rsidRDefault="00764516" w:rsidP="00793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3136" w:rsidRPr="006C73BD">
        <w:rPr>
          <w:sz w:val="28"/>
          <w:szCs w:val="28"/>
        </w:rPr>
        <w:t xml:space="preserve">. </w:t>
      </w:r>
      <w:proofErr w:type="gramStart"/>
      <w:r w:rsidR="00793136" w:rsidRPr="006C73BD">
        <w:rPr>
          <w:sz w:val="28"/>
          <w:szCs w:val="28"/>
        </w:rPr>
        <w:t>Контроль за</w:t>
      </w:r>
      <w:proofErr w:type="gramEnd"/>
      <w:r w:rsidR="00793136" w:rsidRPr="006C73B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="00793136" w:rsidRPr="006C73BD">
        <w:rPr>
          <w:sz w:val="28"/>
          <w:szCs w:val="28"/>
        </w:rPr>
        <w:t xml:space="preserve"> оставляю за собой.</w:t>
      </w:r>
    </w:p>
    <w:p w:rsidR="00764516" w:rsidRDefault="00764516" w:rsidP="00793136">
      <w:pPr>
        <w:ind w:firstLine="567"/>
        <w:jc w:val="both"/>
        <w:rPr>
          <w:sz w:val="28"/>
          <w:szCs w:val="28"/>
        </w:rPr>
      </w:pPr>
    </w:p>
    <w:p w:rsidR="00764516" w:rsidRDefault="00764516" w:rsidP="00793136">
      <w:pPr>
        <w:ind w:firstLine="567"/>
        <w:jc w:val="both"/>
        <w:rPr>
          <w:sz w:val="28"/>
          <w:szCs w:val="28"/>
        </w:rPr>
      </w:pPr>
    </w:p>
    <w:p w:rsidR="00764516" w:rsidRPr="006C73BD" w:rsidRDefault="00764516" w:rsidP="00793136">
      <w:pPr>
        <w:ind w:firstLine="567"/>
        <w:jc w:val="both"/>
        <w:rPr>
          <w:sz w:val="28"/>
          <w:szCs w:val="28"/>
        </w:rPr>
      </w:pPr>
    </w:p>
    <w:p w:rsidR="00793136" w:rsidRPr="006C73BD" w:rsidRDefault="00793136" w:rsidP="00793136">
      <w:pPr>
        <w:jc w:val="both"/>
        <w:rPr>
          <w:sz w:val="28"/>
          <w:szCs w:val="28"/>
          <w:highlight w:val="yellow"/>
        </w:rPr>
      </w:pPr>
    </w:p>
    <w:p w:rsidR="00793136" w:rsidRPr="006C73BD" w:rsidRDefault="00764516" w:rsidP="00793136">
      <w:pPr>
        <w:tabs>
          <w:tab w:val="left" w:pos="6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Майдаковского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В.А.Шмелёва</w:t>
      </w:r>
    </w:p>
    <w:p w:rsidR="00793136" w:rsidRDefault="00793136" w:rsidP="00793136">
      <w:pPr>
        <w:tabs>
          <w:tab w:val="left" w:pos="6990"/>
        </w:tabs>
        <w:jc w:val="right"/>
        <w:rPr>
          <w:sz w:val="28"/>
          <w:szCs w:val="28"/>
        </w:rPr>
      </w:pPr>
    </w:p>
    <w:p w:rsidR="00793136" w:rsidRDefault="00793136" w:rsidP="00793136">
      <w:pPr>
        <w:tabs>
          <w:tab w:val="left" w:pos="6990"/>
        </w:tabs>
        <w:jc w:val="right"/>
        <w:rPr>
          <w:sz w:val="28"/>
          <w:szCs w:val="28"/>
        </w:rPr>
      </w:pPr>
    </w:p>
    <w:p w:rsidR="00764516" w:rsidRDefault="00764516" w:rsidP="00793136">
      <w:pPr>
        <w:tabs>
          <w:tab w:val="left" w:pos="6990"/>
        </w:tabs>
        <w:jc w:val="right"/>
        <w:rPr>
          <w:sz w:val="28"/>
          <w:szCs w:val="28"/>
        </w:rPr>
      </w:pPr>
    </w:p>
    <w:p w:rsidR="00764516" w:rsidRDefault="00764516" w:rsidP="00793136">
      <w:pPr>
        <w:tabs>
          <w:tab w:val="left" w:pos="6990"/>
        </w:tabs>
        <w:jc w:val="right"/>
        <w:rPr>
          <w:sz w:val="28"/>
          <w:szCs w:val="28"/>
        </w:rPr>
      </w:pPr>
    </w:p>
    <w:p w:rsidR="00764516" w:rsidRDefault="00764516" w:rsidP="002D4CCC">
      <w:pPr>
        <w:tabs>
          <w:tab w:val="left" w:pos="6990"/>
        </w:tabs>
        <w:rPr>
          <w:sz w:val="28"/>
          <w:szCs w:val="28"/>
        </w:rPr>
      </w:pPr>
    </w:p>
    <w:p w:rsidR="002D4CCC" w:rsidRDefault="002D4CCC" w:rsidP="002D4CCC">
      <w:pPr>
        <w:tabs>
          <w:tab w:val="left" w:pos="6990"/>
        </w:tabs>
        <w:rPr>
          <w:sz w:val="28"/>
          <w:szCs w:val="28"/>
        </w:rPr>
      </w:pPr>
    </w:p>
    <w:p w:rsidR="00E82F09" w:rsidRDefault="00E82F09" w:rsidP="00793136">
      <w:pPr>
        <w:tabs>
          <w:tab w:val="left" w:pos="6990"/>
        </w:tabs>
        <w:jc w:val="right"/>
        <w:rPr>
          <w:sz w:val="28"/>
          <w:szCs w:val="28"/>
        </w:rPr>
      </w:pPr>
    </w:p>
    <w:p w:rsidR="00764516" w:rsidRDefault="00793136" w:rsidP="00793136">
      <w:pPr>
        <w:tabs>
          <w:tab w:val="left" w:pos="6990"/>
        </w:tabs>
        <w:jc w:val="right"/>
        <w:rPr>
          <w:sz w:val="28"/>
          <w:szCs w:val="28"/>
        </w:rPr>
      </w:pPr>
      <w:r w:rsidRPr="006C73BD">
        <w:rPr>
          <w:sz w:val="28"/>
          <w:szCs w:val="28"/>
        </w:rPr>
        <w:lastRenderedPageBreak/>
        <w:t>Приложение</w:t>
      </w:r>
      <w:r w:rsidR="00764516">
        <w:rPr>
          <w:sz w:val="28"/>
          <w:szCs w:val="28"/>
        </w:rPr>
        <w:t xml:space="preserve"> </w:t>
      </w:r>
    </w:p>
    <w:p w:rsidR="00793136" w:rsidRPr="002C2E68" w:rsidRDefault="00793136" w:rsidP="00793136">
      <w:pPr>
        <w:tabs>
          <w:tab w:val="left" w:pos="6990"/>
        </w:tabs>
        <w:jc w:val="right"/>
        <w:rPr>
          <w:sz w:val="24"/>
          <w:szCs w:val="24"/>
        </w:rPr>
      </w:pPr>
      <w:r w:rsidRPr="002C2E68">
        <w:rPr>
          <w:sz w:val="24"/>
          <w:szCs w:val="24"/>
        </w:rPr>
        <w:t xml:space="preserve">к </w:t>
      </w:r>
      <w:r w:rsidR="00764516" w:rsidRPr="002C2E68">
        <w:rPr>
          <w:sz w:val="24"/>
          <w:szCs w:val="24"/>
        </w:rPr>
        <w:t>распоряжению</w:t>
      </w:r>
    </w:p>
    <w:p w:rsidR="00793136" w:rsidRPr="002C2E68" w:rsidRDefault="00764516" w:rsidP="007931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E68">
        <w:rPr>
          <w:rFonts w:ascii="Times New Roman" w:hAnsi="Times New Roman" w:cs="Times New Roman"/>
          <w:sz w:val="24"/>
          <w:szCs w:val="24"/>
        </w:rPr>
        <w:t>А</w:t>
      </w:r>
      <w:r w:rsidR="00793136" w:rsidRPr="002C2E68">
        <w:rPr>
          <w:rFonts w:ascii="Times New Roman" w:hAnsi="Times New Roman" w:cs="Times New Roman"/>
          <w:sz w:val="24"/>
          <w:szCs w:val="24"/>
        </w:rPr>
        <w:t>дминистрации</w:t>
      </w:r>
      <w:r w:rsidRPr="002C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E68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2C2E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93136" w:rsidRPr="002C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136" w:rsidRPr="002C2E68" w:rsidRDefault="00793136" w:rsidP="007931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E68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793136" w:rsidRPr="002C2E68" w:rsidRDefault="00793136" w:rsidP="007931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E68">
        <w:rPr>
          <w:rFonts w:ascii="Times New Roman" w:hAnsi="Times New Roman" w:cs="Times New Roman"/>
          <w:sz w:val="24"/>
          <w:szCs w:val="24"/>
        </w:rPr>
        <w:t xml:space="preserve">от </w:t>
      </w:r>
      <w:r w:rsidR="00764516" w:rsidRPr="002C2E68">
        <w:rPr>
          <w:rFonts w:ascii="Times New Roman" w:hAnsi="Times New Roman" w:cs="Times New Roman"/>
          <w:sz w:val="24"/>
          <w:szCs w:val="24"/>
        </w:rPr>
        <w:t>29</w:t>
      </w:r>
      <w:r w:rsidRPr="002C2E68">
        <w:rPr>
          <w:rFonts w:ascii="Times New Roman" w:hAnsi="Times New Roman" w:cs="Times New Roman"/>
          <w:sz w:val="24"/>
          <w:szCs w:val="24"/>
        </w:rPr>
        <w:t xml:space="preserve"> </w:t>
      </w:r>
      <w:r w:rsidR="00764516" w:rsidRPr="002C2E68">
        <w:rPr>
          <w:rFonts w:ascii="Times New Roman" w:hAnsi="Times New Roman" w:cs="Times New Roman"/>
          <w:sz w:val="24"/>
          <w:szCs w:val="24"/>
        </w:rPr>
        <w:t>марта</w:t>
      </w:r>
      <w:r w:rsidRPr="002C2E68">
        <w:rPr>
          <w:rFonts w:ascii="Times New Roman" w:hAnsi="Times New Roman" w:cs="Times New Roman"/>
          <w:sz w:val="24"/>
          <w:szCs w:val="24"/>
        </w:rPr>
        <w:t xml:space="preserve"> 202</w:t>
      </w:r>
      <w:r w:rsidR="00764516" w:rsidRPr="002C2E68">
        <w:rPr>
          <w:rFonts w:ascii="Times New Roman" w:hAnsi="Times New Roman" w:cs="Times New Roman"/>
          <w:sz w:val="24"/>
          <w:szCs w:val="24"/>
        </w:rPr>
        <w:t>3</w:t>
      </w:r>
      <w:r w:rsidRPr="002C2E68">
        <w:rPr>
          <w:rFonts w:ascii="Times New Roman" w:hAnsi="Times New Roman" w:cs="Times New Roman"/>
          <w:sz w:val="24"/>
          <w:szCs w:val="24"/>
        </w:rPr>
        <w:t xml:space="preserve">  №  </w:t>
      </w:r>
      <w:r w:rsidR="00764516" w:rsidRPr="002C2E68">
        <w:rPr>
          <w:rFonts w:ascii="Times New Roman" w:hAnsi="Times New Roman" w:cs="Times New Roman"/>
          <w:sz w:val="24"/>
          <w:szCs w:val="24"/>
        </w:rPr>
        <w:t>9</w:t>
      </w:r>
    </w:p>
    <w:p w:rsidR="00793136" w:rsidRPr="006C73BD" w:rsidRDefault="00793136" w:rsidP="007931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793136" w:rsidRPr="006C73BD" w:rsidRDefault="00793136" w:rsidP="007931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73BD">
        <w:rPr>
          <w:rFonts w:ascii="Times New Roman" w:hAnsi="Times New Roman" w:cs="Times New Roman"/>
          <w:sz w:val="28"/>
          <w:szCs w:val="28"/>
        </w:rPr>
        <w:t xml:space="preserve">Случаи и условия </w:t>
      </w:r>
      <w:proofErr w:type="gramStart"/>
      <w:r w:rsidRPr="006C73BD">
        <w:rPr>
          <w:rFonts w:ascii="Times New Roman" w:hAnsi="Times New Roman" w:cs="Times New Roman"/>
          <w:sz w:val="28"/>
          <w:szCs w:val="28"/>
        </w:rPr>
        <w:t>продления срока исполнения бюджетной меры принуждения</w:t>
      </w:r>
      <w:proofErr w:type="gramEnd"/>
      <w:r w:rsidRPr="006C73BD">
        <w:rPr>
          <w:rFonts w:ascii="Times New Roman" w:hAnsi="Times New Roman" w:cs="Times New Roman"/>
          <w:sz w:val="28"/>
          <w:szCs w:val="28"/>
        </w:rPr>
        <w:t xml:space="preserve"> на срок более одного </w:t>
      </w:r>
    </w:p>
    <w:p w:rsidR="00793136" w:rsidRPr="006C73BD" w:rsidRDefault="00793136" w:rsidP="00793136">
      <w:pPr>
        <w:spacing w:after="1"/>
        <w:rPr>
          <w:sz w:val="28"/>
          <w:szCs w:val="28"/>
        </w:rPr>
      </w:pPr>
    </w:p>
    <w:p w:rsidR="00793136" w:rsidRPr="006C73BD" w:rsidRDefault="00793136" w:rsidP="00793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BD">
        <w:rPr>
          <w:rFonts w:ascii="Times New Roman" w:hAnsi="Times New Roman" w:cs="Times New Roman"/>
          <w:sz w:val="28"/>
          <w:szCs w:val="28"/>
        </w:rPr>
        <w:t xml:space="preserve">1. Настоящий документ устанавливает случаи и условия продления исполнения бюджетной меры принуждения на срок более одного года в соответствии с решением Финансового отдела </w:t>
      </w:r>
      <w:r w:rsidR="0069485B">
        <w:rPr>
          <w:rFonts w:ascii="Times New Roman" w:hAnsi="Times New Roman" w:cs="Times New Roman"/>
          <w:sz w:val="28"/>
          <w:szCs w:val="28"/>
        </w:rPr>
        <w:t>а</w:t>
      </w:r>
      <w:r w:rsidRPr="006C73BD">
        <w:rPr>
          <w:rFonts w:ascii="Times New Roman" w:hAnsi="Times New Roman" w:cs="Times New Roman"/>
          <w:sz w:val="28"/>
          <w:szCs w:val="28"/>
        </w:rPr>
        <w:t xml:space="preserve">дминистрации Палехского муниципального района (далее </w:t>
      </w:r>
      <w:proofErr w:type="gramStart"/>
      <w:r w:rsidRPr="006C73BD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6C73BD">
        <w:rPr>
          <w:rFonts w:ascii="Times New Roman" w:hAnsi="Times New Roman" w:cs="Times New Roman"/>
          <w:sz w:val="28"/>
          <w:szCs w:val="28"/>
        </w:rPr>
        <w:t>инансовый отдел).</w:t>
      </w:r>
    </w:p>
    <w:p w:rsidR="00793136" w:rsidRPr="006C73BD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6C73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C73BD">
        <w:rPr>
          <w:rFonts w:ascii="Times New Roman" w:hAnsi="Times New Roman" w:cs="Times New Roman"/>
          <w:sz w:val="28"/>
          <w:szCs w:val="28"/>
        </w:rPr>
        <w:t>Продление исполнения бюджетной меры принуждения на срок более одного года осуществляется в случае, если общая сумма использованных не по целевому назначению средств бюджетных кредитов, межбюджетных трансфертов, предоставляемых из бюджета</w:t>
      </w:r>
      <w:r w:rsidR="00C42A92">
        <w:rPr>
          <w:rFonts w:ascii="Times New Roman" w:hAnsi="Times New Roman" w:cs="Times New Roman"/>
          <w:sz w:val="28"/>
          <w:szCs w:val="28"/>
        </w:rPr>
        <w:t xml:space="preserve"> </w:t>
      </w:r>
      <w:r w:rsidRPr="006C73BD">
        <w:rPr>
          <w:rFonts w:ascii="Times New Roman" w:hAnsi="Times New Roman" w:cs="Times New Roman"/>
          <w:sz w:val="28"/>
          <w:szCs w:val="28"/>
        </w:rPr>
        <w:t>Палехского муниципального района бюджету поселения, входящего в состав Палехского муниципального района в форме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</w:t>
      </w:r>
      <w:proofErr w:type="gramEnd"/>
      <w:r w:rsidR="00C42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3BD">
        <w:rPr>
          <w:rFonts w:ascii="Times New Roman" w:hAnsi="Times New Roman" w:cs="Times New Roman"/>
          <w:sz w:val="28"/>
          <w:szCs w:val="28"/>
        </w:rPr>
        <w:t>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 (далее - общий объем средств, подлежащих бесспорному взысканию), превышает 2 процента суммы объема налоговых и неналоговых доходов бюджета поселения на текущий финансовый год, утвержденного решением о бюджете поселения на текущий финансовый год и плановый период (далее - сумма налоговых и неналоговых доходов), и</w:t>
      </w:r>
      <w:proofErr w:type="gramEnd"/>
      <w:r w:rsidRPr="006C73BD">
        <w:rPr>
          <w:rFonts w:ascii="Times New Roman" w:hAnsi="Times New Roman" w:cs="Times New Roman"/>
          <w:sz w:val="28"/>
          <w:szCs w:val="28"/>
        </w:rPr>
        <w:t xml:space="preserve"> объема дотации на выравнивание бюджетной обеспеченности поселения, предусмотренного бюджету поселения на текущий финансовый год решением о бюджете </w:t>
      </w:r>
      <w:proofErr w:type="spellStart"/>
      <w:r w:rsidR="00DF5036">
        <w:rPr>
          <w:rFonts w:ascii="Times New Roman" w:hAnsi="Times New Roman" w:cs="Times New Roman"/>
          <w:sz w:val="28"/>
          <w:szCs w:val="28"/>
        </w:rPr>
        <w:t>Майдаковского</w:t>
      </w:r>
      <w:proofErr w:type="spellEnd"/>
      <w:r w:rsidR="00DF50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73BD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период, в случае передачи </w:t>
      </w:r>
      <w:r>
        <w:rPr>
          <w:rFonts w:ascii="Times New Roman" w:hAnsi="Times New Roman" w:cs="Times New Roman"/>
          <w:sz w:val="28"/>
          <w:szCs w:val="28"/>
        </w:rPr>
        <w:t xml:space="preserve">Палехскому </w:t>
      </w:r>
      <w:bookmarkStart w:id="2" w:name="_GoBack"/>
      <w:bookmarkEnd w:id="2"/>
      <w:r w:rsidRPr="006C73BD">
        <w:rPr>
          <w:rFonts w:ascii="Times New Roman" w:hAnsi="Times New Roman" w:cs="Times New Roman"/>
          <w:sz w:val="28"/>
          <w:szCs w:val="28"/>
        </w:rPr>
        <w:t>муниципальному району полномочий субъекта Российской Федерации на выравнивание бюджетной обеспеченности поселений (далее - Дотация).</w:t>
      </w:r>
    </w:p>
    <w:p w:rsidR="00793136" w:rsidRPr="006C73BD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73BD">
        <w:rPr>
          <w:rFonts w:ascii="Times New Roman" w:hAnsi="Times New Roman" w:cs="Times New Roman"/>
          <w:sz w:val="28"/>
          <w:szCs w:val="28"/>
        </w:rPr>
        <w:t>Для продления исполнения бюджетной меры принуждения на срок более одного года Глава поселения, в отношении которого принято решение о применении бюджетной меры принуждения, направляет на имя</w:t>
      </w:r>
      <w:r w:rsidR="00DF5036">
        <w:rPr>
          <w:rFonts w:ascii="Times New Roman" w:hAnsi="Times New Roman" w:cs="Times New Roman"/>
          <w:sz w:val="28"/>
          <w:szCs w:val="28"/>
        </w:rPr>
        <w:t xml:space="preserve"> </w:t>
      </w:r>
      <w:r w:rsidRPr="006C73BD">
        <w:rPr>
          <w:rFonts w:ascii="Times New Roman" w:hAnsi="Times New Roman" w:cs="Times New Roman"/>
          <w:sz w:val="28"/>
          <w:szCs w:val="28"/>
        </w:rPr>
        <w:t>Главы Палехского муниципального района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 (далее - Обращение).</w:t>
      </w:r>
      <w:proofErr w:type="gramEnd"/>
    </w:p>
    <w:p w:rsidR="00793136" w:rsidRPr="006C73BD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6C73B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C73BD">
        <w:rPr>
          <w:rFonts w:ascii="Times New Roman" w:hAnsi="Times New Roman" w:cs="Times New Roman"/>
          <w:sz w:val="28"/>
          <w:szCs w:val="28"/>
        </w:rPr>
        <w:t xml:space="preserve">Обращение должно содержать обоснование необходимости установления срока исполнения бюджетной меры принуждения более одного </w:t>
      </w:r>
      <w:r w:rsidRPr="006C73BD">
        <w:rPr>
          <w:rFonts w:ascii="Times New Roman" w:hAnsi="Times New Roman" w:cs="Times New Roman"/>
          <w:sz w:val="28"/>
          <w:szCs w:val="28"/>
        </w:rPr>
        <w:lastRenderedPageBreak/>
        <w:t>года с указанием реквизитов соответствующих решений о применении бюджетных мер принуждения, сведения о сумме налоговых и неналоговых доходов и Дотации, а также принятие поселением, в отношении которого принято решение о применении бюджетной меры принуждения (далее - поселение), следующих обязательств:</w:t>
      </w:r>
      <w:proofErr w:type="gramEnd"/>
    </w:p>
    <w:p w:rsidR="00793136" w:rsidRDefault="00793136" w:rsidP="002D4CCC">
      <w:pPr>
        <w:ind w:firstLine="540"/>
        <w:jc w:val="both"/>
        <w:rPr>
          <w:sz w:val="28"/>
          <w:szCs w:val="28"/>
        </w:rPr>
      </w:pPr>
      <w:proofErr w:type="gramStart"/>
      <w:r w:rsidRPr="006C73BD">
        <w:rPr>
          <w:sz w:val="28"/>
          <w:szCs w:val="28"/>
        </w:rPr>
        <w:t>а</w:t>
      </w:r>
      <w:r w:rsidRPr="00955F9D">
        <w:rPr>
          <w:sz w:val="28"/>
          <w:szCs w:val="28"/>
        </w:rPr>
        <w:t xml:space="preserve">) организация исполнения бюджета поселения на основании соглашения о применении режима первоочередных расходов при исполнении расходных обязательств бюджета поселения, заключенного Управлением Федерального казначейства по Ивановской области (далее – Управление) и администрацией  </w:t>
      </w:r>
      <w:r>
        <w:rPr>
          <w:sz w:val="28"/>
          <w:szCs w:val="28"/>
        </w:rPr>
        <w:t>поселения Палехского</w:t>
      </w:r>
      <w:r w:rsidRPr="00955F9D">
        <w:rPr>
          <w:sz w:val="28"/>
          <w:szCs w:val="28"/>
        </w:rPr>
        <w:t xml:space="preserve"> муниципального района Ивановской области, в отношении которого принято решение о применении бюджетной меры принуждения, подлежащего согласованию с Финансовым отделом администрации </w:t>
      </w:r>
      <w:r>
        <w:rPr>
          <w:sz w:val="28"/>
          <w:szCs w:val="28"/>
        </w:rPr>
        <w:t>Палехского</w:t>
      </w:r>
      <w:r w:rsidRPr="00955F9D">
        <w:rPr>
          <w:sz w:val="28"/>
          <w:szCs w:val="28"/>
        </w:rPr>
        <w:t xml:space="preserve"> муниципального района и включающего положения:</w:t>
      </w:r>
      <w:proofErr w:type="gramEnd"/>
    </w:p>
    <w:p w:rsidR="00793136" w:rsidRDefault="00793136" w:rsidP="002D4CCC">
      <w:pPr>
        <w:ind w:firstLine="540"/>
        <w:jc w:val="both"/>
        <w:rPr>
          <w:sz w:val="28"/>
          <w:szCs w:val="28"/>
        </w:rPr>
      </w:pPr>
      <w:proofErr w:type="gramStart"/>
      <w:r w:rsidRPr="00955F9D">
        <w:rPr>
          <w:sz w:val="28"/>
          <w:szCs w:val="28"/>
        </w:rPr>
        <w:t>о передаче Управлению функций финансового органа поселения по открытию и ведению лицевых счетов, предназначенных для учета операций по исполнению бюджета поселения, главным распорядителям и получателям средств бюджета поселения и главным администраторам (администраторам) источников финансирования дефицита бюджета поселения,</w:t>
      </w:r>
      <w:r w:rsidRPr="00C45C04">
        <w:rPr>
          <w:sz w:val="28"/>
          <w:szCs w:val="28"/>
        </w:rPr>
        <w:t xml:space="preserve"> доведению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</w:t>
      </w:r>
      <w:proofErr w:type="gramEnd"/>
      <w:r w:rsidRPr="00C45C04">
        <w:rPr>
          <w:sz w:val="28"/>
          <w:szCs w:val="28"/>
        </w:rPr>
        <w:t xml:space="preserve"> финансирова</w:t>
      </w:r>
      <w:r>
        <w:rPr>
          <w:sz w:val="28"/>
          <w:szCs w:val="28"/>
        </w:rPr>
        <w:t>ния дефицита бюджета поселения,</w:t>
      </w:r>
      <w:r w:rsidRPr="00955F9D">
        <w:rPr>
          <w:sz w:val="28"/>
          <w:szCs w:val="28"/>
        </w:rPr>
        <w:t xml:space="preserve"> учету бюджетных и денежных обязательств и санкционированию операций, связанных с оплатой денежных </w:t>
      </w:r>
      <w:proofErr w:type="gramStart"/>
      <w:r w:rsidRPr="00955F9D">
        <w:rPr>
          <w:sz w:val="28"/>
          <w:szCs w:val="28"/>
        </w:rPr>
        <w:t xml:space="preserve">обязательств получателей средств бюджета </w:t>
      </w:r>
      <w:r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>;</w:t>
      </w:r>
      <w:bookmarkStart w:id="4" w:name="P49"/>
      <w:bookmarkEnd w:id="4"/>
    </w:p>
    <w:p w:rsidR="00793136" w:rsidRPr="006C73BD" w:rsidRDefault="00793136" w:rsidP="00793136">
      <w:pPr>
        <w:ind w:firstLine="540"/>
        <w:jc w:val="both"/>
        <w:rPr>
          <w:sz w:val="28"/>
          <w:szCs w:val="28"/>
        </w:rPr>
      </w:pPr>
      <w:r w:rsidRPr="006C73BD">
        <w:rPr>
          <w:sz w:val="28"/>
          <w:szCs w:val="28"/>
        </w:rPr>
        <w:t>об очередности списания денежных средств по перечню первоочередных платежей, осуществляемых за счет средств бюджета поселения, являющемуся неотъемлемой частью Соглашения;</w:t>
      </w:r>
    </w:p>
    <w:p w:rsidR="00793136" w:rsidRPr="006C73BD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BD">
        <w:rPr>
          <w:rFonts w:ascii="Times New Roman" w:hAnsi="Times New Roman" w:cs="Times New Roman"/>
          <w:sz w:val="28"/>
          <w:szCs w:val="28"/>
        </w:rPr>
        <w:t xml:space="preserve">о недопустимости проведения </w:t>
      </w:r>
      <w:r>
        <w:rPr>
          <w:rFonts w:ascii="Times New Roman" w:hAnsi="Times New Roman" w:cs="Times New Roman"/>
          <w:sz w:val="28"/>
          <w:szCs w:val="28"/>
        </w:rPr>
        <w:t>перечислений</w:t>
      </w:r>
      <w:r w:rsidRPr="006C73BD">
        <w:rPr>
          <w:rFonts w:ascii="Times New Roman" w:hAnsi="Times New Roman" w:cs="Times New Roman"/>
          <w:sz w:val="28"/>
          <w:szCs w:val="28"/>
        </w:rPr>
        <w:t xml:space="preserve"> по расходным обязательствам поселения, не включенным в перечень первоочередных платежей, указанный в </w:t>
      </w:r>
      <w:hyperlink w:anchor="P49" w:history="1">
        <w:r w:rsidRPr="006C73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</w:t>
        </w:r>
      </w:hyperlink>
      <w:r w:rsidRPr="006C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6C73BD">
        <w:rPr>
          <w:rFonts w:ascii="Times New Roman" w:hAnsi="Times New Roman" w:cs="Times New Roman"/>
          <w:sz w:val="28"/>
          <w:szCs w:val="28"/>
        </w:rPr>
        <w:t>астоящего подпункта, при наличии просроченной кредиторской задолженности по расходным обязательствам поселения, включенным в указанный перечень.</w:t>
      </w:r>
    </w:p>
    <w:p w:rsidR="00793136" w:rsidRPr="006C73BD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BD">
        <w:rPr>
          <w:rFonts w:ascii="Times New Roman" w:hAnsi="Times New Roman" w:cs="Times New Roman"/>
          <w:sz w:val="28"/>
          <w:szCs w:val="28"/>
        </w:rPr>
        <w:t>Поселение в течение 5 рабочих дней со дня подписания Соглашения информирует Финансовый отдел о заключении Соглашения с одновременным направлением его копии;</w:t>
      </w:r>
    </w:p>
    <w:p w:rsidR="00793136" w:rsidRPr="006C73BD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BD">
        <w:rPr>
          <w:rFonts w:ascii="Times New Roman" w:hAnsi="Times New Roman" w:cs="Times New Roman"/>
          <w:sz w:val="28"/>
          <w:szCs w:val="28"/>
        </w:rPr>
        <w:t>б) осуществление в соответствии с действующим законодательством казначейского сопровождения:</w:t>
      </w:r>
    </w:p>
    <w:p w:rsidR="00793136" w:rsidRPr="006C73BD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proofErr w:type="gramStart"/>
      <w:r w:rsidRPr="006C73BD">
        <w:rPr>
          <w:rFonts w:ascii="Times New Roman" w:hAnsi="Times New Roman" w:cs="Times New Roman"/>
          <w:sz w:val="28"/>
          <w:szCs w:val="28"/>
        </w:rPr>
        <w:t xml:space="preserve">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</w:t>
      </w:r>
      <w:r w:rsidRPr="006C73BD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учреждениями, если в целях </w:t>
      </w:r>
      <w:proofErr w:type="spellStart"/>
      <w:r w:rsidRPr="006C73B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C73BD">
        <w:rPr>
          <w:rFonts w:ascii="Times New Roman" w:hAnsi="Times New Roman" w:cs="Times New Roman"/>
          <w:sz w:val="28"/>
          <w:szCs w:val="28"/>
        </w:rPr>
        <w:t xml:space="preserve"> (финансового обеспечения) соответствующих</w:t>
      </w:r>
      <w:proofErr w:type="gramEnd"/>
      <w:r w:rsidRPr="006C73BD">
        <w:rPr>
          <w:rFonts w:ascii="Times New Roman" w:hAnsi="Times New Roman" w:cs="Times New Roman"/>
          <w:sz w:val="28"/>
          <w:szCs w:val="28"/>
        </w:rPr>
        <w:t xml:space="preserve"> расходных обязательств поселения из федерального бюджета и областного бюджета предоставляются субсидии и иные межбюджетные трансферты;</w:t>
      </w:r>
    </w:p>
    <w:p w:rsidR="00793136" w:rsidRPr="006C73BD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4"/>
      <w:bookmarkEnd w:id="6"/>
      <w:r w:rsidRPr="006C73BD">
        <w:rPr>
          <w:rFonts w:ascii="Times New Roman" w:hAnsi="Times New Roman" w:cs="Times New Roman"/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53" w:history="1">
        <w:r w:rsidRPr="006C73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Pr="006C73BD">
        <w:rPr>
          <w:rFonts w:ascii="Times New Roman" w:hAnsi="Times New Roman" w:cs="Times New Roman"/>
          <w:sz w:val="28"/>
          <w:szCs w:val="28"/>
        </w:rPr>
        <w:t xml:space="preserve"> настоящего подпункта;</w:t>
      </w:r>
    </w:p>
    <w:p w:rsidR="00793136" w:rsidRPr="006C73BD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53" w:history="1">
        <w:r w:rsidRPr="006C73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6C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4" w:history="1">
        <w:r w:rsidRPr="006C73B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третьем</w:t>
        </w:r>
      </w:hyperlink>
      <w:r w:rsidRPr="006C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 муниципальных контрактов (контрактов, договоров);</w:t>
      </w:r>
    </w:p>
    <w:p w:rsidR="00793136" w:rsidRPr="006C73BD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BD">
        <w:rPr>
          <w:rFonts w:ascii="Times New Roman" w:hAnsi="Times New Roman" w:cs="Times New Roman"/>
          <w:sz w:val="28"/>
          <w:szCs w:val="28"/>
        </w:rPr>
        <w:t>в) запрет на финансовое обеспечение за счет средств бюджета поселения капитальных вложений в объекты муниципальной собственности, кроме случаев:</w:t>
      </w:r>
    </w:p>
    <w:p w:rsidR="00793136" w:rsidRPr="006C73BD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BD">
        <w:rPr>
          <w:rFonts w:ascii="Times New Roman" w:hAnsi="Times New Roman" w:cs="Times New Roman"/>
          <w:sz w:val="28"/>
          <w:szCs w:val="28"/>
        </w:rPr>
        <w:t xml:space="preserve">когда в целях </w:t>
      </w:r>
      <w:proofErr w:type="spellStart"/>
      <w:r w:rsidRPr="006C73B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C73BD">
        <w:rPr>
          <w:rFonts w:ascii="Times New Roman" w:hAnsi="Times New Roman" w:cs="Times New Roman"/>
          <w:sz w:val="28"/>
          <w:szCs w:val="28"/>
        </w:rPr>
        <w:t xml:space="preserve"> (финансового обеспечения) капитальных вложений в объекты муниципальной собственности из областного бюджета предоставляются субсидии и иные межбюджетные трансферты бюджету поселения;</w:t>
      </w:r>
    </w:p>
    <w:p w:rsidR="00793136" w:rsidRPr="006C73BD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BD">
        <w:rPr>
          <w:rFonts w:ascii="Times New Roman" w:hAnsi="Times New Roman" w:cs="Times New Roman"/>
          <w:sz w:val="28"/>
          <w:szCs w:val="28"/>
        </w:rPr>
        <w:t>финансового обеспечения капитальных вложений в объекты муниципальной собственности бюджета поселения за счет целевых безвозмездных поступлений от государственной корпорации - Фонда содействия реформированию жилищно-коммунального хозяйства, государственных внебюджетных фондов, некоммерческой организации "Фонд развития моногородов";</w:t>
      </w:r>
    </w:p>
    <w:p w:rsidR="00793136" w:rsidRPr="006C73BD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BD">
        <w:rPr>
          <w:rFonts w:ascii="Times New Roman" w:hAnsi="Times New Roman" w:cs="Times New Roman"/>
          <w:sz w:val="28"/>
          <w:szCs w:val="28"/>
        </w:rPr>
        <w:t>финансового обеспечения капитальных вложений в объекты муниципальной собственности, осуществляемых за счет муниципального дорожного фонда в рамках региональных проектов Ивановской области,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793136" w:rsidRPr="006C73BD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BD">
        <w:rPr>
          <w:rFonts w:ascii="Times New Roman" w:hAnsi="Times New Roman" w:cs="Times New Roman"/>
          <w:sz w:val="28"/>
          <w:szCs w:val="28"/>
        </w:rPr>
        <w:t xml:space="preserve">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(строящихся) в рамках региональных проектов Ивановской области, </w:t>
      </w:r>
      <w:r w:rsidRPr="006C73BD">
        <w:rPr>
          <w:rFonts w:ascii="Times New Roman" w:hAnsi="Times New Roman" w:cs="Times New Roman"/>
          <w:sz w:val="28"/>
          <w:szCs w:val="28"/>
        </w:rPr>
        <w:lastRenderedPageBreak/>
        <w:t>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федерального проекта;</w:t>
      </w:r>
    </w:p>
    <w:p w:rsidR="00793136" w:rsidRPr="006C73BD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BD">
        <w:rPr>
          <w:rFonts w:ascii="Times New Roman" w:hAnsi="Times New Roman" w:cs="Times New Roman"/>
          <w:sz w:val="28"/>
          <w:szCs w:val="28"/>
        </w:rPr>
        <w:t>г) согласование с Финансовым отделом проектов решений о бюджете поселения на очередной финансовый год и плановый период или очередной финансовый год и о внесении изменений в решение о бюджете поселения до внесения в представительный орган поселения;</w:t>
      </w:r>
    </w:p>
    <w:p w:rsidR="00793136" w:rsidRPr="006C73BD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3B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C73BD">
        <w:rPr>
          <w:rFonts w:ascii="Times New Roman" w:hAnsi="Times New Roman" w:cs="Times New Roman"/>
          <w:sz w:val="28"/>
          <w:szCs w:val="28"/>
        </w:rPr>
        <w:t>) исполнение иных обязательств, установленных Финансовым отделом при принятии решений о продлении исполнения бюджетной меры принуждения на срок более одного года;</w:t>
      </w:r>
    </w:p>
    <w:p w:rsidR="00793136" w:rsidRPr="006C73BD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BD">
        <w:rPr>
          <w:rFonts w:ascii="Times New Roman" w:hAnsi="Times New Roman" w:cs="Times New Roman"/>
          <w:sz w:val="28"/>
          <w:szCs w:val="28"/>
        </w:rPr>
        <w:t>е) единовременное исполнение бюджетной меры принуждения при нарушении поселением, в отношении которого принято решение о применении бюджетной меры принуждения, обязательств, указанных в настоящем пункте.</w:t>
      </w:r>
    </w:p>
    <w:p w:rsidR="00793136" w:rsidRPr="006C73BD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B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C73BD">
        <w:rPr>
          <w:rFonts w:ascii="Times New Roman" w:hAnsi="Times New Roman" w:cs="Times New Roman"/>
          <w:sz w:val="28"/>
          <w:szCs w:val="28"/>
        </w:rPr>
        <w:t>В течение 5 календарных дней со дня поступления в Финансовый отдел соответствующего поручения Главы Палехского муниципального района</w:t>
      </w:r>
      <w:r w:rsidR="00765801">
        <w:rPr>
          <w:rFonts w:ascii="Times New Roman" w:hAnsi="Times New Roman" w:cs="Times New Roman"/>
          <w:sz w:val="28"/>
          <w:szCs w:val="28"/>
        </w:rPr>
        <w:t xml:space="preserve"> </w:t>
      </w:r>
      <w:r w:rsidRPr="006C73BD">
        <w:rPr>
          <w:rFonts w:ascii="Times New Roman" w:hAnsi="Times New Roman" w:cs="Times New Roman"/>
          <w:sz w:val="28"/>
          <w:szCs w:val="28"/>
        </w:rPr>
        <w:t xml:space="preserve">Финансовый отдел запрашивает в </w:t>
      </w:r>
      <w:r w:rsidRPr="006917C0">
        <w:rPr>
          <w:rFonts w:ascii="Times New Roman" w:hAnsi="Times New Roman" w:cs="Times New Roman"/>
          <w:sz w:val="28"/>
          <w:szCs w:val="28"/>
        </w:rPr>
        <w:t>Управлении с</w:t>
      </w:r>
      <w:r w:rsidRPr="006C73BD">
        <w:rPr>
          <w:rFonts w:ascii="Times New Roman" w:hAnsi="Times New Roman" w:cs="Times New Roman"/>
          <w:sz w:val="28"/>
          <w:szCs w:val="28"/>
        </w:rPr>
        <w:t>ведения об общем объеме средств, подлежащих бесспорному взысканию, и остатках суммы средств, подлежащих взысканию за счет доходов бюджета поселения, в соответствии с решением о применении бюджетной меры принуждения, по состоянию на текущую дату.</w:t>
      </w:r>
      <w:proofErr w:type="gramEnd"/>
    </w:p>
    <w:p w:rsidR="00793136" w:rsidRPr="006C73BD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BD">
        <w:rPr>
          <w:rFonts w:ascii="Times New Roman" w:hAnsi="Times New Roman" w:cs="Times New Roman"/>
          <w:sz w:val="28"/>
          <w:szCs w:val="28"/>
        </w:rPr>
        <w:t>Управление в течение 5 календарных дней направляет указанные сведения в адрес Финансового отдела.</w:t>
      </w:r>
    </w:p>
    <w:p w:rsidR="00793136" w:rsidRPr="006C73BD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B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C73BD">
        <w:rPr>
          <w:rFonts w:ascii="Times New Roman" w:hAnsi="Times New Roman" w:cs="Times New Roman"/>
          <w:sz w:val="28"/>
          <w:szCs w:val="28"/>
        </w:rPr>
        <w:t xml:space="preserve">Финансовый отдел принимает решение о продлении исполнения бюджетной меры принуждения на срок до пяти лет при условии принятия поселением обязательств, указанных в </w:t>
      </w:r>
      <w:hyperlink w:anchor="P46" w:history="1">
        <w:r w:rsidRPr="006C73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6C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6C73BD">
        <w:rPr>
          <w:rFonts w:ascii="Times New Roman" w:hAnsi="Times New Roman" w:cs="Times New Roman"/>
          <w:sz w:val="28"/>
          <w:szCs w:val="28"/>
        </w:rPr>
        <w:t>астоящего документа, путем предоставления рассрочки бесспорного взыскания суммы средств, которое, после предоставления указанной рассрочки, осуществляется ежегодно в размере не более 2 процентов суммы налоговых и неналоговых доходов и Дотаций до полного исполнения бюджетной меры принуждения.</w:t>
      </w:r>
      <w:proofErr w:type="gramEnd"/>
    </w:p>
    <w:p w:rsidR="00793136" w:rsidRPr="006C73BD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3B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C73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73BD">
        <w:rPr>
          <w:rFonts w:ascii="Times New Roman" w:hAnsi="Times New Roman" w:cs="Times New Roman"/>
          <w:sz w:val="28"/>
          <w:szCs w:val="28"/>
        </w:rPr>
        <w:t xml:space="preserve"> если сумма средств, подлежащих ежегодному бесспорному взысканию в соответствии с решением Финансового отдела о применении бюджетной меры принуждения, в течение пяти лет превышает 2 процента суммы налоговых и неналоговых доходов и Дотации, исполнение бюджетной меры принуждения осуществляется в течение пяти лет ежегодно равными суммами.</w:t>
      </w:r>
    </w:p>
    <w:p w:rsidR="00793136" w:rsidRPr="002D4CCC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73B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C73BD">
        <w:rPr>
          <w:rFonts w:ascii="Times New Roman" w:hAnsi="Times New Roman" w:cs="Times New Roman"/>
          <w:sz w:val="28"/>
          <w:szCs w:val="28"/>
        </w:rPr>
        <w:t xml:space="preserve">В случае несоответствия значения общего объема средств, подлежащих бесспорному взысканию, значению, указанному в </w:t>
      </w:r>
      <w:hyperlink w:anchor="P44" w:history="1">
        <w:r w:rsidRPr="006C73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6C73BD">
        <w:rPr>
          <w:rFonts w:ascii="Times New Roman" w:hAnsi="Times New Roman" w:cs="Times New Roman"/>
          <w:sz w:val="28"/>
          <w:szCs w:val="28"/>
        </w:rPr>
        <w:t xml:space="preserve"> </w:t>
      </w:r>
      <w:r w:rsidRPr="002D4CCC">
        <w:rPr>
          <w:rFonts w:ascii="Times New Roman" w:hAnsi="Times New Roman" w:cs="Times New Roman"/>
          <w:sz w:val="26"/>
          <w:szCs w:val="26"/>
        </w:rPr>
        <w:lastRenderedPageBreak/>
        <w:t xml:space="preserve">настоящего документа, и (или) невыполнения поселением в полном объеме требований, установленных </w:t>
      </w:r>
      <w:hyperlink w:anchor="P46" w:history="1">
        <w:r w:rsidRPr="002D4CC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</w:t>
        </w:r>
      </w:hyperlink>
      <w:r w:rsidRPr="002D4CCC">
        <w:rPr>
          <w:rFonts w:ascii="Times New Roman" w:hAnsi="Times New Roman" w:cs="Times New Roman"/>
          <w:sz w:val="26"/>
          <w:szCs w:val="26"/>
        </w:rPr>
        <w:t xml:space="preserve"> настоящего документа, Финансовый отдел информирует Главу Палехского муниципального района о невозможности принятия решения о продлении исполнения бюджетной меры принуждения на срок более одного года.</w:t>
      </w:r>
      <w:proofErr w:type="gramEnd"/>
    </w:p>
    <w:p w:rsidR="00793136" w:rsidRPr="002D4CCC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CCC">
        <w:rPr>
          <w:rFonts w:ascii="Times New Roman" w:hAnsi="Times New Roman" w:cs="Times New Roman"/>
          <w:sz w:val="26"/>
          <w:szCs w:val="26"/>
        </w:rPr>
        <w:t xml:space="preserve">8. Обязательства, предусмотренные </w:t>
      </w:r>
      <w:hyperlink w:anchor="P46" w:history="1">
        <w:r w:rsidRPr="002D4CC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</w:t>
        </w:r>
      </w:hyperlink>
      <w:r w:rsidRPr="002D4CCC">
        <w:rPr>
          <w:rFonts w:ascii="Times New Roman" w:hAnsi="Times New Roman" w:cs="Times New Roman"/>
          <w:sz w:val="26"/>
          <w:szCs w:val="26"/>
        </w:rPr>
        <w:t>настоящего документа, подлежат включению в Соглашение об условиях продления исполнения бюджетной меры принуждения на срок более одного года (далее - Соглашение об условиях).</w:t>
      </w:r>
    </w:p>
    <w:p w:rsidR="00793136" w:rsidRPr="002D4CCC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CCC">
        <w:rPr>
          <w:rFonts w:ascii="Times New Roman" w:hAnsi="Times New Roman" w:cs="Times New Roman"/>
          <w:sz w:val="26"/>
          <w:szCs w:val="26"/>
        </w:rPr>
        <w:t>Соглашение об условиях заключается Финансовым отделом и Главой поселения по форме, определяемой Финансовым отделом, в течение 20 календарных дней со дня поступления в Финансовый отдел Обращения и поручения Главы Палехского муниципального района.</w:t>
      </w:r>
    </w:p>
    <w:p w:rsidR="00793136" w:rsidRPr="002D4CCC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CCC">
        <w:rPr>
          <w:rFonts w:ascii="Times New Roman" w:hAnsi="Times New Roman" w:cs="Times New Roman"/>
          <w:sz w:val="26"/>
          <w:szCs w:val="26"/>
        </w:rPr>
        <w:t xml:space="preserve">Соглашение об условиях должно предусматривать положение об осуществлении Финансовым отделом и Управлением </w:t>
      </w:r>
      <w:proofErr w:type="gramStart"/>
      <w:r w:rsidRPr="002D4CC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D4CCC">
        <w:rPr>
          <w:rFonts w:ascii="Times New Roman" w:hAnsi="Times New Roman" w:cs="Times New Roman"/>
          <w:sz w:val="26"/>
          <w:szCs w:val="26"/>
        </w:rPr>
        <w:t xml:space="preserve"> исполнением поселением обязательств, указанных в </w:t>
      </w:r>
      <w:hyperlink w:anchor="P46" w:history="1">
        <w:r w:rsidRPr="002D4CC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4</w:t>
        </w:r>
      </w:hyperlink>
      <w:r w:rsidRPr="002D4C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</w:t>
      </w:r>
      <w:r w:rsidRPr="002D4CCC">
        <w:rPr>
          <w:rFonts w:ascii="Times New Roman" w:hAnsi="Times New Roman" w:cs="Times New Roman"/>
          <w:sz w:val="26"/>
          <w:szCs w:val="26"/>
        </w:rPr>
        <w:t>астоящего документа.</w:t>
      </w:r>
    </w:p>
    <w:p w:rsidR="00793136" w:rsidRPr="002D4CCC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CCC">
        <w:rPr>
          <w:rFonts w:ascii="Times New Roman" w:hAnsi="Times New Roman" w:cs="Times New Roman"/>
          <w:sz w:val="26"/>
          <w:szCs w:val="26"/>
        </w:rPr>
        <w:t>9. Глава поселения в период действия решения о продлении исполнения бюджетной меры принуждения на срок более одного года вправе направить в Финансовый отдел обращение о его досрочном исполнении.</w:t>
      </w:r>
    </w:p>
    <w:p w:rsidR="00793136" w:rsidRPr="002D4CCC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CCC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2D4CCC">
        <w:rPr>
          <w:rFonts w:ascii="Times New Roman" w:hAnsi="Times New Roman" w:cs="Times New Roman"/>
          <w:sz w:val="26"/>
          <w:szCs w:val="26"/>
        </w:rPr>
        <w:t xml:space="preserve">Информация об исполнении обязательств, предусмотренных </w:t>
      </w:r>
      <w:hyperlink w:anchor="P46" w:history="1">
        <w:r w:rsidRPr="002D4CC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</w:t>
        </w:r>
      </w:hyperlink>
      <w:r w:rsidRPr="002D4CCC">
        <w:rPr>
          <w:rFonts w:ascii="Times New Roman" w:hAnsi="Times New Roman" w:cs="Times New Roman"/>
          <w:sz w:val="26"/>
          <w:szCs w:val="26"/>
        </w:rPr>
        <w:t xml:space="preserve"> настоящего документа, представляется Главой поселения в Финансовый отдел ежеквартально, не позднее 25 числа месяца, следующего за отчетным, до исполнения в полном объеме бюджетной меры принуждения.</w:t>
      </w:r>
      <w:proofErr w:type="gramEnd"/>
    </w:p>
    <w:p w:rsidR="00793136" w:rsidRPr="002D4CCC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CCC">
        <w:rPr>
          <w:rFonts w:ascii="Times New Roman" w:hAnsi="Times New Roman" w:cs="Times New Roman"/>
          <w:sz w:val="26"/>
          <w:szCs w:val="26"/>
        </w:rPr>
        <w:t xml:space="preserve">11. В случае выявления фактов нарушения (неисполнения) поселением обязательств, предусмотренных </w:t>
      </w:r>
      <w:hyperlink w:anchor="P46" w:history="1">
        <w:r w:rsidRPr="002D4CC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</w:t>
        </w:r>
      </w:hyperlink>
      <w:r w:rsidRPr="002D4CCC">
        <w:rPr>
          <w:rFonts w:ascii="Times New Roman" w:hAnsi="Times New Roman" w:cs="Times New Roman"/>
          <w:sz w:val="26"/>
          <w:szCs w:val="26"/>
        </w:rPr>
        <w:t>настоящего документа и Соглашением об условиях, Финансовый отдел принимает решение о единовременном исполнении бюджетной меры принуждения путем бесспорного взыскания остатка суммы средств, подлежащих взысканию.</w:t>
      </w:r>
    </w:p>
    <w:p w:rsidR="00793136" w:rsidRPr="002D4CCC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CCC">
        <w:rPr>
          <w:rFonts w:ascii="Times New Roman" w:hAnsi="Times New Roman" w:cs="Times New Roman"/>
          <w:sz w:val="26"/>
          <w:szCs w:val="26"/>
        </w:rPr>
        <w:t xml:space="preserve">12.  </w:t>
      </w:r>
      <w:proofErr w:type="gramStart"/>
      <w:r w:rsidRPr="002D4CCC">
        <w:rPr>
          <w:rFonts w:ascii="Times New Roman" w:hAnsi="Times New Roman" w:cs="Times New Roman"/>
          <w:sz w:val="26"/>
          <w:szCs w:val="26"/>
        </w:rPr>
        <w:t>Обязательство, предусмотренное подпунктом «е» пункта 4  настоящего документа, не подлежит исполнению по итогам отчетного года поселением Палехского муниципального района, в отношении которого принято решение о продлении исполнения бюджетной меры принуждения, в случае, установленном постановлением администрации Палехского муниципального района от 06.10.2021 № 590-п «Об установлении случая освобождения поселения Палехского муниципального района от принятых обязательств по итогам отчетного года в рамках применения бюджетной</w:t>
      </w:r>
      <w:proofErr w:type="gramEnd"/>
      <w:r w:rsidRPr="002D4CCC">
        <w:rPr>
          <w:rFonts w:ascii="Times New Roman" w:hAnsi="Times New Roman" w:cs="Times New Roman"/>
          <w:sz w:val="26"/>
          <w:szCs w:val="26"/>
        </w:rPr>
        <w:t xml:space="preserve"> меры принуждения»</w:t>
      </w:r>
    </w:p>
    <w:p w:rsidR="00793136" w:rsidRPr="002D4CCC" w:rsidRDefault="00793136" w:rsidP="007931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CCC">
        <w:rPr>
          <w:rFonts w:ascii="Times New Roman" w:hAnsi="Times New Roman" w:cs="Times New Roman"/>
          <w:sz w:val="26"/>
          <w:szCs w:val="26"/>
        </w:rPr>
        <w:t xml:space="preserve">Финансовый отдел не позднее двух рабочих дней </w:t>
      </w:r>
      <w:proofErr w:type="gramStart"/>
      <w:r w:rsidRPr="002D4CCC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2D4CCC">
        <w:rPr>
          <w:rFonts w:ascii="Times New Roman" w:hAnsi="Times New Roman" w:cs="Times New Roman"/>
          <w:sz w:val="26"/>
          <w:szCs w:val="26"/>
        </w:rPr>
        <w:t xml:space="preserve"> указанного решения информирует о нем Управление.</w:t>
      </w:r>
    </w:p>
    <w:p w:rsidR="00793136" w:rsidRPr="006C73BD" w:rsidRDefault="00793136" w:rsidP="00793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136" w:rsidRPr="006C73BD" w:rsidRDefault="00793136" w:rsidP="00793136">
      <w:pPr>
        <w:rPr>
          <w:sz w:val="28"/>
          <w:szCs w:val="28"/>
        </w:rPr>
      </w:pPr>
    </w:p>
    <w:p w:rsidR="00B55FF0" w:rsidRDefault="00B55FF0"/>
    <w:sectPr w:rsidR="00B55FF0" w:rsidSect="00B5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136"/>
    <w:rsid w:val="002C2E68"/>
    <w:rsid w:val="002D4CCC"/>
    <w:rsid w:val="0069485B"/>
    <w:rsid w:val="00764516"/>
    <w:rsid w:val="00765801"/>
    <w:rsid w:val="00793136"/>
    <w:rsid w:val="00B55FF0"/>
    <w:rsid w:val="00C42A92"/>
    <w:rsid w:val="00DF5036"/>
    <w:rsid w:val="00E8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931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3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93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24AED46C792C6FEE7AB439EC8435ED32005CB6B2670EC4068DA1D6CD9C4C367075C7A95D867CB0486FA6054A2F29A90I7W1H" TargetMode="External"/><Relationship Id="rId5" Type="http://schemas.openxmlformats.org/officeDocument/2006/relationships/hyperlink" Target="consultantplus://offline/ref=73024AED46C792C6FEE7AB559DA41F51D42852C262207EB31939DC4A3389C29627475A2FC49C32C7078DB03115E9FD98926FE5452BC9E293I6WBH" TargetMode="External"/><Relationship Id="rId4" Type="http://schemas.openxmlformats.org/officeDocument/2006/relationships/hyperlink" Target="consultantplus://offline/ref=73024AED46C792C6FEE7AB559DA41F51D42E5AC669247EB31939DC4A3389C29627475A2AC29531CD52D7A0355CBEF0849274FB4235C9IEW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2023-04-04T10:38:00Z</dcterms:created>
  <dcterms:modified xsi:type="dcterms:W3CDTF">2023-04-04T11:45:00Z</dcterms:modified>
</cp:coreProperties>
</file>