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20" w:rsidRDefault="00115620" w:rsidP="003E49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D34" w:rsidRPr="00053D34" w:rsidRDefault="00053D34" w:rsidP="0005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D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053D34" w:rsidRPr="00053D34" w:rsidRDefault="00053D34" w:rsidP="0005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053D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ИВАНОВСКАЯ  ОБЛАСТЬ</w:t>
      </w:r>
      <w:proofErr w:type="gramEnd"/>
    </w:p>
    <w:p w:rsidR="00053D34" w:rsidRPr="00053D34" w:rsidRDefault="00053D34" w:rsidP="0005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D34" w:rsidRPr="00053D34" w:rsidRDefault="00053D34" w:rsidP="00053D3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МАЙДАКОВСКОГО</w:t>
      </w:r>
      <w:proofErr w:type="gramEnd"/>
      <w:r w:rsidRPr="000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   </w:t>
      </w:r>
      <w:r w:rsidRPr="000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ПАЛЕХСКОГО  МУНИЦИПАЛЬНОГО  РАЙОНА</w:t>
      </w:r>
    </w:p>
    <w:p w:rsidR="00053D34" w:rsidRPr="00053D34" w:rsidRDefault="00053D34" w:rsidP="0005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D34" w:rsidRPr="00053D34" w:rsidRDefault="00053D34" w:rsidP="0005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053D34" w:rsidRPr="00053D34" w:rsidRDefault="00053D34" w:rsidP="0005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D34" w:rsidRPr="00053D34" w:rsidRDefault="00053D34" w:rsidP="0005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04.02.2021 </w:t>
      </w:r>
      <w:proofErr w:type="gramStart"/>
      <w:r w:rsidRPr="000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 №</w:t>
      </w:r>
      <w:proofErr w:type="gramEnd"/>
      <w:r w:rsidR="0097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</w:p>
    <w:p w:rsidR="00053D34" w:rsidRPr="00053D34" w:rsidRDefault="00053D34" w:rsidP="00053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34" w:rsidRPr="003E49B0" w:rsidRDefault="007F4B3D" w:rsidP="003E49B0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053D34" w:rsidRPr="00053D34">
          <w:rPr>
            <w:rFonts w:ascii="Times New Roman CYR" w:eastAsia="Times New Roman" w:hAnsi="Times New Roman CYR" w:cs="Times New Roman CYR"/>
            <w:b/>
            <w:bCs/>
            <w:sz w:val="24"/>
            <w:szCs w:val="24"/>
            <w:lang w:eastAsia="ru-RU"/>
          </w:rPr>
          <w:br/>
        </w:r>
        <w:r w:rsidR="00053D34">
          <w:rPr>
            <w:rFonts w:ascii="Times New Roman CYR" w:eastAsia="Times New Roman" w:hAnsi="Times New Roman CYR" w:cs="Times New Roman CYR"/>
            <w:b/>
            <w:bCs/>
            <w:sz w:val="24"/>
            <w:szCs w:val="24"/>
            <w:lang w:eastAsia="ru-RU"/>
          </w:rPr>
          <w:t xml:space="preserve">Об отмене постановления администрации </w:t>
        </w:r>
        <w:proofErr w:type="spellStart"/>
        <w:r w:rsidR="00053D34">
          <w:rPr>
            <w:rFonts w:ascii="Times New Roman CYR" w:eastAsia="Times New Roman" w:hAnsi="Times New Roman CYR" w:cs="Times New Roman CYR"/>
            <w:b/>
            <w:bCs/>
            <w:sz w:val="24"/>
            <w:szCs w:val="24"/>
            <w:lang w:eastAsia="ru-RU"/>
          </w:rPr>
          <w:t>Майдак</w:t>
        </w:r>
        <w:r w:rsidR="00971485">
          <w:rPr>
            <w:rFonts w:ascii="Times New Roman CYR" w:eastAsia="Times New Roman" w:hAnsi="Times New Roman CYR" w:cs="Times New Roman CYR"/>
            <w:b/>
            <w:bCs/>
            <w:sz w:val="24"/>
            <w:szCs w:val="24"/>
            <w:lang w:eastAsia="ru-RU"/>
          </w:rPr>
          <w:t>овского</w:t>
        </w:r>
        <w:proofErr w:type="spellEnd"/>
        <w:r w:rsidR="00971485">
          <w:rPr>
            <w:rFonts w:ascii="Times New Roman CYR" w:eastAsia="Times New Roman" w:hAnsi="Times New Roman CYR" w:cs="Times New Roman CYR"/>
            <w:b/>
            <w:bCs/>
            <w:sz w:val="24"/>
            <w:szCs w:val="24"/>
            <w:lang w:eastAsia="ru-RU"/>
          </w:rPr>
          <w:t xml:space="preserve"> сельского поселения № 56</w:t>
        </w:r>
        <w:r w:rsidR="00053D34">
          <w:rPr>
            <w:rFonts w:ascii="Times New Roman CYR" w:eastAsia="Times New Roman" w:hAnsi="Times New Roman CYR" w:cs="Times New Roman CYR"/>
            <w:b/>
            <w:bCs/>
            <w:sz w:val="24"/>
            <w:szCs w:val="24"/>
            <w:lang w:eastAsia="ru-RU"/>
          </w:rPr>
          <w:t xml:space="preserve"> от 19.10.2020 г. «</w:t>
        </w:r>
      </w:hyperlink>
      <w:r w:rsidR="00971485" w:rsidRPr="0097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изъятия земельных участков, находящихся в частной собственности на территории </w:t>
      </w:r>
      <w:proofErr w:type="spellStart"/>
      <w:r w:rsidR="00971485" w:rsidRPr="0097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Майдаковского</w:t>
      </w:r>
      <w:proofErr w:type="spellEnd"/>
      <w:r w:rsidR="00971485" w:rsidRPr="0097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Палехского муниципального района Ивановской области,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 Российской Федерации</w:t>
      </w:r>
      <w:r w:rsidR="003E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3D34" w:rsidRPr="00053D34" w:rsidRDefault="00053D34" w:rsidP="0005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3D34" w:rsidRPr="00053D34" w:rsidRDefault="00053D34" w:rsidP="00053D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B0">
        <w:rPr>
          <w:rFonts w:ascii="Times New Roman" w:eastAsia="Calibri" w:hAnsi="Times New Roman" w:cs="Times New Roman"/>
          <w:color w:val="000000"/>
          <w:sz w:val="24"/>
          <w:szCs w:val="24"/>
        </w:rPr>
        <w:t>Рассмо</w:t>
      </w:r>
      <w:r w:rsidR="003E49B0">
        <w:rPr>
          <w:rFonts w:ascii="Times New Roman" w:eastAsia="Calibri" w:hAnsi="Times New Roman" w:cs="Times New Roman"/>
          <w:color w:val="000000"/>
          <w:sz w:val="24"/>
          <w:szCs w:val="24"/>
        </w:rPr>
        <w:t>трев экспертное заключение № 189</w:t>
      </w:r>
      <w:r w:rsidRPr="003E4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27.01.2021 г. о проведении правовой экспертизы</w:t>
      </w:r>
      <w:r w:rsidRPr="003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3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56</w:t>
      </w:r>
      <w:r w:rsidRPr="0005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19.10.2020 г.</w:t>
      </w:r>
      <w:r w:rsidRPr="00053D34">
        <w:rPr>
          <w:rFonts w:ascii="Times New Roman" w:eastAsia="Calibri" w:hAnsi="Times New Roman" w:cs="Times New Roman"/>
          <w:b/>
          <w:bCs/>
        </w:rPr>
        <w:t xml:space="preserve"> </w:t>
      </w:r>
      <w:r w:rsidRPr="00053D34">
        <w:rPr>
          <w:rFonts w:ascii="Times New Roman" w:eastAsia="Calibri" w:hAnsi="Times New Roman" w:cs="Times New Roman"/>
          <w:bCs/>
        </w:rPr>
        <w:t>«</w:t>
      </w:r>
      <w:r w:rsidR="003E49B0" w:rsidRPr="003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изъятия земельных участков, находящихся в частной собственности на территории </w:t>
      </w:r>
      <w:proofErr w:type="spellStart"/>
      <w:r w:rsidR="003E49B0" w:rsidRPr="003E4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="003E49B0" w:rsidRPr="003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Палехского муниципального района Ивановской области,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 Российской Федерации</w:t>
      </w:r>
      <w:r w:rsidR="009813AE">
        <w:rPr>
          <w:rFonts w:ascii="Times New Roman" w:eastAsia="Calibri" w:hAnsi="Times New Roman" w:cs="Times New Roman"/>
          <w:bCs/>
        </w:rPr>
        <w:t>»,</w:t>
      </w:r>
      <w:r w:rsidRPr="00053D34">
        <w:rPr>
          <w:rFonts w:ascii="Times New Roman" w:eastAsia="Calibri" w:hAnsi="Times New Roman" w:cs="Times New Roman"/>
          <w:bCs/>
        </w:rPr>
        <w:t xml:space="preserve"> руководствуясь</w:t>
      </w:r>
      <w:r w:rsidRPr="0005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053D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05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3E49B0">
        <w:rPr>
          <w:rFonts w:ascii="Times New Roman" w:eastAsia="Times New Roman" w:hAnsi="Times New Roman" w:cs="Times New Roman"/>
          <w:sz w:val="24"/>
          <w:szCs w:val="24"/>
          <w:lang w:eastAsia="ru-RU"/>
        </w:rPr>
        <w:t>ч.1,4</w:t>
      </w:r>
      <w:r w:rsidR="003E49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ст.2, п.п.4 ч.1 ст.9, ст.54.1 Земельного кодекса Российской Федерации,</w:t>
      </w:r>
      <w:r w:rsidRPr="00053D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5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05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05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05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05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8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Палехского муниципального района </w:t>
      </w:r>
    </w:p>
    <w:p w:rsidR="00053D34" w:rsidRDefault="00053D34" w:rsidP="00053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813AE" w:rsidRPr="00E773E9" w:rsidRDefault="009813AE" w:rsidP="009813A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7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hyperlink r:id="rId9" w:history="1">
        <w:r w:rsidRPr="00E773E9">
          <w:rPr>
            <w:rFonts w:ascii="Times New Roman CYR" w:eastAsia="Times New Roman" w:hAnsi="Times New Roman CYR" w:cs="Times New Roman CYR"/>
            <w:bCs/>
            <w:sz w:val="24"/>
            <w:szCs w:val="24"/>
            <w:lang w:eastAsia="ru-RU"/>
          </w:rPr>
          <w:t xml:space="preserve"> постановление администрации </w:t>
        </w:r>
        <w:proofErr w:type="spellStart"/>
        <w:r w:rsidRPr="00E773E9">
          <w:rPr>
            <w:rFonts w:ascii="Times New Roman CYR" w:eastAsia="Times New Roman" w:hAnsi="Times New Roman CYR" w:cs="Times New Roman CYR"/>
            <w:bCs/>
            <w:sz w:val="24"/>
            <w:szCs w:val="24"/>
            <w:lang w:eastAsia="ru-RU"/>
          </w:rPr>
          <w:t>Майдаковского</w:t>
        </w:r>
        <w:proofErr w:type="spellEnd"/>
        <w:r w:rsidR="003E49B0">
          <w:rPr>
            <w:rFonts w:ascii="Times New Roman CYR" w:eastAsia="Times New Roman" w:hAnsi="Times New Roman CYR" w:cs="Times New Roman CYR"/>
            <w:bCs/>
            <w:sz w:val="24"/>
            <w:szCs w:val="24"/>
            <w:lang w:eastAsia="ru-RU"/>
          </w:rPr>
          <w:t xml:space="preserve"> сельского поселения № 56</w:t>
        </w:r>
        <w:r w:rsidRPr="00E773E9">
          <w:rPr>
            <w:rFonts w:ascii="Times New Roman CYR" w:eastAsia="Times New Roman" w:hAnsi="Times New Roman CYR" w:cs="Times New Roman CYR"/>
            <w:bCs/>
            <w:sz w:val="24"/>
            <w:szCs w:val="24"/>
            <w:lang w:eastAsia="ru-RU"/>
          </w:rPr>
          <w:t xml:space="preserve"> от 19.10.2020 г.</w:t>
        </w:r>
        <w:r w:rsidR="003E49B0">
          <w:rPr>
            <w:rFonts w:ascii="Times New Roman CYR" w:eastAsia="Times New Roman" w:hAnsi="Times New Roman CYR" w:cs="Times New Roman CYR"/>
            <w:bCs/>
            <w:sz w:val="24"/>
            <w:szCs w:val="24"/>
            <w:lang w:eastAsia="ru-RU"/>
          </w:rPr>
          <w:t xml:space="preserve"> </w:t>
        </w:r>
        <w:r w:rsidR="003E49B0" w:rsidRPr="00053D34">
          <w:rPr>
            <w:rFonts w:ascii="Times New Roman" w:eastAsia="Calibri" w:hAnsi="Times New Roman" w:cs="Times New Roman"/>
            <w:bCs/>
          </w:rPr>
          <w:t>«</w:t>
        </w:r>
        <w:r w:rsidR="003E49B0" w:rsidRPr="003E4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 утверждении Порядка изъятия земельных участков, находящихся в частной собственности на территории </w:t>
        </w:r>
        <w:proofErr w:type="spellStart"/>
        <w:r w:rsidR="003E49B0" w:rsidRPr="003E4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Майдаковского</w:t>
        </w:r>
        <w:proofErr w:type="spellEnd"/>
        <w:r w:rsidR="003E49B0" w:rsidRPr="003E4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 Палехского муниципального района Ивановской области,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 Российской Федерации</w:t>
        </w:r>
        <w:r w:rsidR="003E49B0">
          <w:rPr>
            <w:rFonts w:ascii="Times New Roman" w:eastAsia="Calibri" w:hAnsi="Times New Roman" w:cs="Times New Roman"/>
            <w:bCs/>
          </w:rPr>
          <w:t>»</w:t>
        </w:r>
        <w:r w:rsidR="003E49B0">
          <w:rPr>
            <w:rFonts w:ascii="Times New Roman" w:eastAsia="Calibri" w:hAnsi="Times New Roman" w:cs="Times New Roman"/>
            <w:bCs/>
          </w:rPr>
          <w:t>.</w:t>
        </w:r>
        <w:r w:rsidRPr="00E773E9">
          <w:rPr>
            <w:rFonts w:ascii="Times New Roman CYR" w:eastAsia="Times New Roman" w:hAnsi="Times New Roman CYR" w:cs="Times New Roman CYR"/>
            <w:bCs/>
            <w:sz w:val="24"/>
            <w:szCs w:val="24"/>
            <w:lang w:eastAsia="ru-RU"/>
          </w:rPr>
          <w:t xml:space="preserve"> </w:t>
        </w:r>
      </w:hyperlink>
    </w:p>
    <w:p w:rsidR="009813AE" w:rsidRPr="00E773E9" w:rsidRDefault="009813AE" w:rsidP="009813A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3E9">
        <w:rPr>
          <w:rFonts w:ascii="Times New Roman" w:hAnsi="Times New Roman"/>
          <w:sz w:val="24"/>
          <w:szCs w:val="24"/>
        </w:rPr>
        <w:t xml:space="preserve">2. </w:t>
      </w:r>
      <w:bookmarkStart w:id="0" w:name="sub_5"/>
      <w:r w:rsidRPr="00E773E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обнародованию в соответствии с Уставом </w:t>
      </w:r>
      <w:proofErr w:type="spellStart"/>
      <w:r w:rsidRPr="00E773E9">
        <w:rPr>
          <w:rFonts w:ascii="Times New Roman" w:eastAsia="Times New Roman" w:hAnsi="Times New Roman"/>
          <w:sz w:val="24"/>
          <w:szCs w:val="24"/>
          <w:lang w:eastAsia="ru-RU"/>
        </w:rPr>
        <w:t>Майдаковского</w:t>
      </w:r>
      <w:proofErr w:type="spellEnd"/>
      <w:r w:rsidRPr="00E773E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размещению на официальном сайте </w:t>
      </w:r>
      <w:proofErr w:type="spellStart"/>
      <w:r w:rsidRPr="00E773E9">
        <w:rPr>
          <w:rFonts w:ascii="Times New Roman" w:eastAsia="Times New Roman" w:hAnsi="Times New Roman"/>
          <w:sz w:val="24"/>
          <w:szCs w:val="24"/>
          <w:lang w:eastAsia="ru-RU"/>
        </w:rPr>
        <w:t>Майдаковского</w:t>
      </w:r>
      <w:proofErr w:type="spellEnd"/>
      <w:r w:rsidRPr="00E773E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9813AE" w:rsidRDefault="009813AE" w:rsidP="009813AE">
      <w:pPr>
        <w:shd w:val="clear" w:color="auto" w:fill="FFFFFF"/>
        <w:ind w:firstLine="567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73E9">
        <w:rPr>
          <w:rFonts w:ascii="Times New Roman" w:eastAsiaTheme="minorEastAsia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773E9" w:rsidRDefault="00E773E9" w:rsidP="003E49B0">
      <w:pPr>
        <w:shd w:val="clear" w:color="auto" w:fill="FFFFFF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" w:name="_GoBack"/>
      <w:bookmarkEnd w:id="1"/>
    </w:p>
    <w:p w:rsidR="00E773E9" w:rsidRPr="00E773E9" w:rsidRDefault="00E773E9" w:rsidP="009813A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73E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E773E9">
        <w:rPr>
          <w:rFonts w:ascii="Times New Roman" w:eastAsiaTheme="minorEastAsia" w:hAnsi="Times New Roman"/>
          <w:b/>
          <w:sz w:val="24"/>
          <w:szCs w:val="24"/>
          <w:lang w:eastAsia="ru-RU"/>
        </w:rPr>
        <w:t>Майдаковского</w:t>
      </w:r>
      <w:proofErr w:type="spellEnd"/>
      <w:r w:rsidRPr="00E773E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сельского </w:t>
      </w:r>
      <w:proofErr w:type="gramStart"/>
      <w:r w:rsidRPr="00E773E9">
        <w:rPr>
          <w:rFonts w:ascii="Times New Roman" w:eastAsiaTheme="minorEastAsia" w:hAnsi="Times New Roman"/>
          <w:b/>
          <w:sz w:val="24"/>
          <w:szCs w:val="24"/>
          <w:lang w:eastAsia="ru-RU"/>
        </w:rPr>
        <w:t>поселения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:   </w:t>
      </w:r>
      <w:proofErr w:type="gramEnd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И.Г.Мусатова</w:t>
      </w:r>
      <w:proofErr w:type="spellEnd"/>
    </w:p>
    <w:bookmarkEnd w:id="0"/>
    <w:p w:rsidR="00053D34" w:rsidRPr="00053D34" w:rsidRDefault="00053D34" w:rsidP="0011562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sectPr w:rsidR="00053D34" w:rsidRPr="00053D34" w:rsidSect="003E49B0">
      <w:headerReference w:type="default" r:id="rId10"/>
      <w:footerReference w:type="even" r:id="rId11"/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3D" w:rsidRDefault="007F4B3D">
      <w:pPr>
        <w:spacing w:after="0" w:line="240" w:lineRule="auto"/>
      </w:pPr>
      <w:r>
        <w:separator/>
      </w:r>
    </w:p>
  </w:endnote>
  <w:endnote w:type="continuationSeparator" w:id="0">
    <w:p w:rsidR="007F4B3D" w:rsidRDefault="007F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B8" w:rsidRDefault="00E773E9" w:rsidP="009C30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7B8" w:rsidRDefault="007F4B3D" w:rsidP="009C306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B8" w:rsidRDefault="007F4B3D" w:rsidP="009C306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3D" w:rsidRDefault="007F4B3D">
      <w:pPr>
        <w:spacing w:after="0" w:line="240" w:lineRule="auto"/>
      </w:pPr>
      <w:r>
        <w:separator/>
      </w:r>
    </w:p>
  </w:footnote>
  <w:footnote w:type="continuationSeparator" w:id="0">
    <w:p w:rsidR="007F4B3D" w:rsidRDefault="007F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B8" w:rsidRDefault="007F4B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57A25"/>
    <w:multiLevelType w:val="hybridMultilevel"/>
    <w:tmpl w:val="BC628F3A"/>
    <w:lvl w:ilvl="0" w:tplc="3B5A428E">
      <w:start w:val="1"/>
      <w:numFmt w:val="decimal"/>
      <w:lvlText w:val="%1."/>
      <w:lvlJc w:val="left"/>
      <w:pPr>
        <w:ind w:left="9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B914CC"/>
    <w:multiLevelType w:val="hybridMultilevel"/>
    <w:tmpl w:val="EA2E7350"/>
    <w:lvl w:ilvl="0" w:tplc="B27A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9259A"/>
    <w:multiLevelType w:val="hybridMultilevel"/>
    <w:tmpl w:val="B746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F7"/>
    <w:rsid w:val="00053D34"/>
    <w:rsid w:val="00115620"/>
    <w:rsid w:val="00213AF7"/>
    <w:rsid w:val="00330367"/>
    <w:rsid w:val="00351914"/>
    <w:rsid w:val="003E49B0"/>
    <w:rsid w:val="007F4B3D"/>
    <w:rsid w:val="00971485"/>
    <w:rsid w:val="009813AE"/>
    <w:rsid w:val="00E7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FD48-E8F4-461B-98FC-069EB50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13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813A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13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813A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page number"/>
    <w:basedOn w:val="a0"/>
    <w:rsid w:val="009813AE"/>
  </w:style>
  <w:style w:type="paragraph" w:styleId="a9">
    <w:name w:val="Balloon Text"/>
    <w:basedOn w:val="a"/>
    <w:link w:val="aa"/>
    <w:uiPriority w:val="99"/>
    <w:semiHidden/>
    <w:unhideWhenUsed/>
    <w:rsid w:val="00E7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8636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document?id=47347480&amp;sub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document?id=4734748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2021-02-05T12:11:00Z</cp:lastPrinted>
  <dcterms:created xsi:type="dcterms:W3CDTF">2021-02-05T11:42:00Z</dcterms:created>
  <dcterms:modified xsi:type="dcterms:W3CDTF">2021-02-05T13:01:00Z</dcterms:modified>
</cp:coreProperties>
</file>