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84" w:rsidRPr="004D7884" w:rsidRDefault="004D7884" w:rsidP="004D7884">
      <w:pPr>
        <w:spacing w:after="0" w:line="240" w:lineRule="auto"/>
        <w:jc w:val="center"/>
        <w:rPr>
          <w:rFonts w:ascii="Times New Roman" w:hAnsi="Times New Roman" w:cs="Times New Roman"/>
          <w:b/>
          <w:sz w:val="24"/>
          <w:szCs w:val="24"/>
        </w:rPr>
      </w:pPr>
      <w:r w:rsidRPr="004D7884">
        <w:rPr>
          <w:rFonts w:ascii="Times New Roman" w:hAnsi="Times New Roman" w:cs="Times New Roman"/>
          <w:b/>
          <w:sz w:val="24"/>
          <w:szCs w:val="24"/>
        </w:rPr>
        <w:t>РОССИЙСКАЯ  ФЕДЕРАЦИЯ</w:t>
      </w:r>
    </w:p>
    <w:p w:rsidR="004D7884" w:rsidRPr="004D7884" w:rsidRDefault="004D7884" w:rsidP="004D7884">
      <w:pPr>
        <w:spacing w:after="0" w:line="240" w:lineRule="auto"/>
        <w:jc w:val="center"/>
        <w:rPr>
          <w:rFonts w:ascii="Times New Roman" w:hAnsi="Times New Roman" w:cs="Times New Roman"/>
          <w:b/>
          <w:sz w:val="24"/>
          <w:szCs w:val="24"/>
        </w:rPr>
      </w:pPr>
      <w:r w:rsidRPr="004D7884">
        <w:rPr>
          <w:rFonts w:ascii="Times New Roman" w:hAnsi="Times New Roman" w:cs="Times New Roman"/>
          <w:b/>
          <w:sz w:val="24"/>
          <w:szCs w:val="24"/>
        </w:rPr>
        <w:t>ИВАНОВСКАЯ  ОБЛАСТЬ</w:t>
      </w:r>
    </w:p>
    <w:p w:rsidR="004D7884" w:rsidRPr="004D7884" w:rsidRDefault="004D7884" w:rsidP="004D7884">
      <w:pPr>
        <w:spacing w:after="0" w:line="240" w:lineRule="auto"/>
        <w:jc w:val="center"/>
        <w:rPr>
          <w:rFonts w:ascii="Times New Roman" w:hAnsi="Times New Roman" w:cs="Times New Roman"/>
          <w:b/>
          <w:sz w:val="24"/>
          <w:szCs w:val="24"/>
        </w:rPr>
      </w:pPr>
    </w:p>
    <w:p w:rsidR="004D7884" w:rsidRPr="004D7884" w:rsidRDefault="004D7884" w:rsidP="004D7884">
      <w:pPr>
        <w:spacing w:after="0" w:line="240" w:lineRule="auto"/>
        <w:ind w:left="708"/>
        <w:jc w:val="center"/>
        <w:rPr>
          <w:rFonts w:ascii="Times New Roman" w:hAnsi="Times New Roman" w:cs="Times New Roman"/>
          <w:b/>
          <w:sz w:val="24"/>
          <w:szCs w:val="24"/>
        </w:rPr>
      </w:pPr>
      <w:r w:rsidRPr="004D7884">
        <w:rPr>
          <w:rFonts w:ascii="Times New Roman" w:hAnsi="Times New Roman" w:cs="Times New Roman"/>
          <w:b/>
          <w:sz w:val="24"/>
          <w:szCs w:val="24"/>
        </w:rPr>
        <w:t>АДМИНИСТРАЦИЯ  МАЙДАКОВСКОГО  СЕЛЬСКОГО  ПОСЕЛЕНИЯ</w:t>
      </w:r>
      <w:r w:rsidRPr="004D7884">
        <w:rPr>
          <w:rFonts w:ascii="Times New Roman" w:hAnsi="Times New Roman" w:cs="Times New Roman"/>
          <w:b/>
          <w:sz w:val="24"/>
          <w:szCs w:val="24"/>
        </w:rPr>
        <w:br/>
        <w:t>ПАЛЕХСКОГО  МУНИЦИПАЛЬНОГО  РАЙОНА</w:t>
      </w:r>
    </w:p>
    <w:p w:rsidR="004D7884" w:rsidRPr="004D7884" w:rsidRDefault="004D7884" w:rsidP="004D7884">
      <w:pPr>
        <w:spacing w:after="0" w:line="240" w:lineRule="auto"/>
        <w:jc w:val="center"/>
        <w:rPr>
          <w:rFonts w:ascii="Times New Roman" w:hAnsi="Times New Roman" w:cs="Times New Roman"/>
          <w:b/>
          <w:sz w:val="24"/>
          <w:szCs w:val="24"/>
        </w:rPr>
      </w:pPr>
    </w:p>
    <w:p w:rsidR="004D7884" w:rsidRPr="004D7884" w:rsidRDefault="004D7884" w:rsidP="004D7884">
      <w:pPr>
        <w:spacing w:after="0" w:line="240" w:lineRule="auto"/>
        <w:jc w:val="center"/>
        <w:rPr>
          <w:rFonts w:ascii="Times New Roman" w:hAnsi="Times New Roman" w:cs="Times New Roman"/>
          <w:b/>
          <w:sz w:val="24"/>
          <w:szCs w:val="24"/>
        </w:rPr>
      </w:pPr>
      <w:r w:rsidRPr="004D7884">
        <w:rPr>
          <w:rFonts w:ascii="Times New Roman" w:hAnsi="Times New Roman" w:cs="Times New Roman"/>
          <w:b/>
          <w:sz w:val="24"/>
          <w:szCs w:val="24"/>
        </w:rPr>
        <w:t>П  О  С  Т  А  Н  О  В  Л  Е  Н  И  Е</w:t>
      </w:r>
    </w:p>
    <w:p w:rsidR="004D7884" w:rsidRPr="004D7884" w:rsidRDefault="004D7884" w:rsidP="004D7884">
      <w:pPr>
        <w:spacing w:after="0" w:line="240" w:lineRule="auto"/>
        <w:jc w:val="center"/>
        <w:rPr>
          <w:rFonts w:ascii="Times New Roman" w:hAnsi="Times New Roman" w:cs="Times New Roman"/>
          <w:b/>
          <w:sz w:val="24"/>
          <w:szCs w:val="24"/>
        </w:rPr>
      </w:pPr>
    </w:p>
    <w:p w:rsidR="004D7884" w:rsidRPr="004D7884" w:rsidRDefault="004D7884" w:rsidP="004D7884">
      <w:pPr>
        <w:spacing w:after="0" w:line="240" w:lineRule="auto"/>
        <w:jc w:val="center"/>
        <w:rPr>
          <w:rFonts w:ascii="Times New Roman" w:hAnsi="Times New Roman" w:cs="Times New Roman"/>
          <w:b/>
          <w:sz w:val="24"/>
          <w:szCs w:val="24"/>
        </w:rPr>
      </w:pPr>
      <w:r w:rsidRPr="004D7884">
        <w:rPr>
          <w:rFonts w:ascii="Times New Roman" w:hAnsi="Times New Roman" w:cs="Times New Roman"/>
          <w:b/>
          <w:sz w:val="24"/>
          <w:szCs w:val="24"/>
        </w:rPr>
        <w:t>01 октября  2020 года  № 49</w:t>
      </w:r>
    </w:p>
    <w:p w:rsidR="004D7884" w:rsidRPr="004D7884" w:rsidRDefault="004D7884" w:rsidP="004D7884">
      <w:pPr>
        <w:spacing w:after="0" w:line="240" w:lineRule="auto"/>
        <w:jc w:val="center"/>
        <w:rPr>
          <w:rFonts w:ascii="Times New Roman" w:hAnsi="Times New Roman" w:cs="Times New Roman"/>
          <w:b/>
          <w:sz w:val="24"/>
          <w:szCs w:val="24"/>
        </w:rPr>
      </w:pPr>
    </w:p>
    <w:p w:rsidR="004D7884" w:rsidRPr="004D7884" w:rsidRDefault="004D7884" w:rsidP="004D7884">
      <w:pPr>
        <w:spacing w:after="0" w:line="240" w:lineRule="auto"/>
        <w:jc w:val="center"/>
        <w:rPr>
          <w:rFonts w:ascii="Times New Roman" w:hAnsi="Times New Roman" w:cs="Times New Roman"/>
          <w:b/>
          <w:sz w:val="24"/>
          <w:szCs w:val="24"/>
        </w:rPr>
      </w:pPr>
      <w:r w:rsidRPr="004D7884">
        <w:rPr>
          <w:rFonts w:ascii="Times New Roman" w:hAnsi="Times New Roman" w:cs="Times New Roman"/>
          <w:b/>
          <w:sz w:val="24"/>
          <w:szCs w:val="24"/>
        </w:rPr>
        <w:t>О внесении изменений</w:t>
      </w:r>
    </w:p>
    <w:p w:rsidR="004D7884" w:rsidRPr="004D7884" w:rsidRDefault="004D7884" w:rsidP="004D7884">
      <w:pPr>
        <w:spacing w:after="0" w:line="240" w:lineRule="auto"/>
        <w:jc w:val="center"/>
        <w:rPr>
          <w:rFonts w:ascii="Times New Roman" w:hAnsi="Times New Roman" w:cs="Times New Roman"/>
          <w:b/>
          <w:sz w:val="24"/>
          <w:szCs w:val="24"/>
        </w:rPr>
      </w:pPr>
      <w:r w:rsidRPr="004D7884">
        <w:rPr>
          <w:rFonts w:ascii="Times New Roman" w:hAnsi="Times New Roman" w:cs="Times New Roman"/>
          <w:b/>
          <w:sz w:val="24"/>
          <w:szCs w:val="24"/>
        </w:rPr>
        <w:t xml:space="preserve"> в постановление Администрации </w:t>
      </w:r>
      <w:proofErr w:type="spellStart"/>
      <w:r w:rsidRPr="004D7884">
        <w:rPr>
          <w:rFonts w:ascii="Times New Roman" w:hAnsi="Times New Roman" w:cs="Times New Roman"/>
          <w:b/>
          <w:sz w:val="24"/>
          <w:szCs w:val="24"/>
        </w:rPr>
        <w:t>Майдаковского</w:t>
      </w:r>
      <w:proofErr w:type="spellEnd"/>
      <w:r w:rsidRPr="004D7884">
        <w:rPr>
          <w:rFonts w:ascii="Times New Roman" w:hAnsi="Times New Roman" w:cs="Times New Roman"/>
          <w:b/>
          <w:sz w:val="24"/>
          <w:szCs w:val="24"/>
        </w:rPr>
        <w:t xml:space="preserve"> сельского поселения</w:t>
      </w:r>
    </w:p>
    <w:p w:rsidR="004D7884" w:rsidRPr="004D7884" w:rsidRDefault="004D7884" w:rsidP="004D7884">
      <w:pPr>
        <w:spacing w:after="0" w:line="240" w:lineRule="auto"/>
        <w:jc w:val="center"/>
        <w:rPr>
          <w:rFonts w:ascii="Times New Roman" w:hAnsi="Times New Roman" w:cs="Times New Roman"/>
          <w:b/>
          <w:sz w:val="24"/>
          <w:szCs w:val="24"/>
        </w:rPr>
      </w:pPr>
      <w:r w:rsidRPr="004D7884">
        <w:rPr>
          <w:rFonts w:ascii="Times New Roman" w:hAnsi="Times New Roman" w:cs="Times New Roman"/>
          <w:b/>
          <w:sz w:val="24"/>
          <w:szCs w:val="24"/>
        </w:rPr>
        <w:t xml:space="preserve"> Палехского муниципального района от  10.03.2020 г.  № 12 </w:t>
      </w:r>
    </w:p>
    <w:p w:rsidR="004D7884" w:rsidRPr="004D7884" w:rsidRDefault="004D7884" w:rsidP="004D7884">
      <w:pPr>
        <w:spacing w:after="0" w:line="240" w:lineRule="auto"/>
        <w:jc w:val="center"/>
        <w:rPr>
          <w:rFonts w:ascii="Times New Roman" w:hAnsi="Times New Roman" w:cs="Times New Roman"/>
          <w:b/>
          <w:sz w:val="24"/>
          <w:szCs w:val="24"/>
        </w:rPr>
      </w:pPr>
      <w:r w:rsidRPr="004D7884">
        <w:rPr>
          <w:rFonts w:ascii="Times New Roman" w:hAnsi="Times New Roman" w:cs="Times New Roman"/>
          <w:b/>
          <w:sz w:val="24"/>
          <w:szCs w:val="24"/>
        </w:rPr>
        <w:t xml:space="preserve">«Об утверждении административного регламента исполнения администрацией </w:t>
      </w:r>
      <w:proofErr w:type="spellStart"/>
      <w:r w:rsidRPr="004D7884">
        <w:rPr>
          <w:rFonts w:ascii="Times New Roman" w:hAnsi="Times New Roman" w:cs="Times New Roman"/>
          <w:b/>
          <w:sz w:val="24"/>
          <w:szCs w:val="24"/>
        </w:rPr>
        <w:t>Майдаковского</w:t>
      </w:r>
      <w:proofErr w:type="spellEnd"/>
      <w:r w:rsidRPr="004D7884">
        <w:rPr>
          <w:rFonts w:ascii="Times New Roman" w:hAnsi="Times New Roman" w:cs="Times New Roman"/>
          <w:b/>
          <w:sz w:val="24"/>
          <w:szCs w:val="24"/>
        </w:rPr>
        <w:t xml:space="preserve"> сельского поселения Палехского муниципального района Ивановской области муниципальной услуги «Выдача разрешения на вырубку деревьев, кустарников, не отнесённых к лесным насаждениям». </w:t>
      </w:r>
    </w:p>
    <w:p w:rsidR="004D7884" w:rsidRPr="004D7884" w:rsidRDefault="004D7884" w:rsidP="004D7884">
      <w:pPr>
        <w:spacing w:after="0" w:line="240" w:lineRule="auto"/>
        <w:jc w:val="center"/>
        <w:rPr>
          <w:rFonts w:ascii="Times New Roman" w:hAnsi="Times New Roman" w:cs="Times New Roman"/>
          <w:b/>
          <w:sz w:val="24"/>
          <w:szCs w:val="24"/>
        </w:rPr>
      </w:pP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 xml:space="preserve">   </w:t>
      </w:r>
      <w:r w:rsidRPr="004D7884">
        <w:rPr>
          <w:rFonts w:ascii="Times New Roman" w:hAnsi="Times New Roman" w:cs="Times New Roman"/>
          <w:sz w:val="24"/>
          <w:szCs w:val="24"/>
        </w:rPr>
        <w:tab/>
        <w:t xml:space="preserve">Рассмотрев экспертное заключение №1600 от 19.06.2020 г. на постановление Администрации </w:t>
      </w:r>
      <w:proofErr w:type="spellStart"/>
      <w:r w:rsidRPr="004D7884">
        <w:rPr>
          <w:rFonts w:ascii="Times New Roman" w:hAnsi="Times New Roman" w:cs="Times New Roman"/>
          <w:sz w:val="24"/>
          <w:szCs w:val="24"/>
        </w:rPr>
        <w:t>Майдаковского</w:t>
      </w:r>
      <w:proofErr w:type="spellEnd"/>
      <w:r w:rsidRPr="004D7884">
        <w:rPr>
          <w:rFonts w:ascii="Times New Roman" w:hAnsi="Times New Roman" w:cs="Times New Roman"/>
          <w:sz w:val="24"/>
          <w:szCs w:val="24"/>
        </w:rPr>
        <w:t xml:space="preserve"> сельского поселения Палехского муниципального района от  10.03.2020 г.  № 12 «Об утверждении административного регламента исполнения администрацией </w:t>
      </w:r>
      <w:proofErr w:type="spellStart"/>
      <w:r w:rsidRPr="004D7884">
        <w:rPr>
          <w:rFonts w:ascii="Times New Roman" w:hAnsi="Times New Roman" w:cs="Times New Roman"/>
          <w:sz w:val="24"/>
          <w:szCs w:val="24"/>
        </w:rPr>
        <w:t>Майдаковского</w:t>
      </w:r>
      <w:proofErr w:type="spellEnd"/>
      <w:r w:rsidRPr="004D7884">
        <w:rPr>
          <w:rFonts w:ascii="Times New Roman" w:hAnsi="Times New Roman" w:cs="Times New Roman"/>
          <w:sz w:val="24"/>
          <w:szCs w:val="24"/>
        </w:rPr>
        <w:t xml:space="preserve"> сельского поселения Палехского муниципального района Ивановской области муниципальной услуги «Выдача разрешения на вырубку деревьев, кустарников, не отнесённых к лесным насаждениям»</w:t>
      </w:r>
      <w:r w:rsidRPr="004D7884">
        <w:rPr>
          <w:rFonts w:ascii="Times New Roman" w:hAnsi="Times New Roman" w:cs="Times New Roman"/>
          <w:b/>
          <w:sz w:val="24"/>
          <w:szCs w:val="24"/>
        </w:rPr>
        <w:t xml:space="preserve"> </w:t>
      </w:r>
      <w:r w:rsidRPr="004D7884">
        <w:rPr>
          <w:rFonts w:ascii="Times New Roman" w:hAnsi="Times New Roman" w:cs="Times New Roman"/>
          <w:sz w:val="24"/>
          <w:szCs w:val="24"/>
        </w:rPr>
        <w:t xml:space="preserve">Администрация </w:t>
      </w:r>
      <w:proofErr w:type="spellStart"/>
      <w:r w:rsidRPr="004D7884">
        <w:rPr>
          <w:rFonts w:ascii="Times New Roman" w:hAnsi="Times New Roman" w:cs="Times New Roman"/>
          <w:sz w:val="24"/>
          <w:szCs w:val="24"/>
        </w:rPr>
        <w:t>Майдаковского</w:t>
      </w:r>
      <w:proofErr w:type="spellEnd"/>
      <w:r w:rsidRPr="004D7884">
        <w:rPr>
          <w:rFonts w:ascii="Times New Roman" w:hAnsi="Times New Roman" w:cs="Times New Roman"/>
          <w:sz w:val="24"/>
          <w:szCs w:val="24"/>
        </w:rPr>
        <w:t xml:space="preserve"> сельского поселения  Палехского муниципального района</w:t>
      </w:r>
    </w:p>
    <w:p w:rsidR="004D7884" w:rsidRPr="004D7884" w:rsidRDefault="004D7884" w:rsidP="004D7884">
      <w:pPr>
        <w:spacing w:after="0" w:line="240" w:lineRule="auto"/>
        <w:jc w:val="both"/>
        <w:rPr>
          <w:rFonts w:ascii="Times New Roman" w:hAnsi="Times New Roman" w:cs="Times New Roman"/>
          <w:sz w:val="24"/>
          <w:szCs w:val="24"/>
        </w:rPr>
      </w:pPr>
    </w:p>
    <w:p w:rsidR="004D7884" w:rsidRPr="004D7884" w:rsidRDefault="004D7884" w:rsidP="004D7884">
      <w:pPr>
        <w:spacing w:after="0" w:line="240" w:lineRule="auto"/>
        <w:jc w:val="center"/>
        <w:rPr>
          <w:rFonts w:ascii="Times New Roman" w:hAnsi="Times New Roman" w:cs="Times New Roman"/>
          <w:b/>
          <w:sz w:val="24"/>
          <w:szCs w:val="24"/>
        </w:rPr>
      </w:pPr>
      <w:r w:rsidRPr="004D7884">
        <w:rPr>
          <w:rFonts w:ascii="Times New Roman" w:hAnsi="Times New Roman" w:cs="Times New Roman"/>
          <w:b/>
          <w:sz w:val="24"/>
          <w:szCs w:val="24"/>
        </w:rPr>
        <w:t>ПОСТАНОВЛЯЕТ:</w:t>
      </w:r>
    </w:p>
    <w:p w:rsidR="004D7884" w:rsidRPr="004D7884" w:rsidRDefault="004D7884" w:rsidP="004D7884">
      <w:pPr>
        <w:spacing w:after="0" w:line="240" w:lineRule="auto"/>
        <w:jc w:val="both"/>
        <w:rPr>
          <w:rFonts w:ascii="Times New Roman" w:hAnsi="Times New Roman" w:cs="Times New Roman"/>
          <w:b/>
          <w:sz w:val="24"/>
          <w:szCs w:val="24"/>
        </w:rPr>
      </w:pP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ab/>
        <w:t xml:space="preserve">1.Внести   в постановление  Администрации </w:t>
      </w:r>
      <w:proofErr w:type="spellStart"/>
      <w:r w:rsidRPr="004D7884">
        <w:rPr>
          <w:rFonts w:ascii="Times New Roman" w:hAnsi="Times New Roman" w:cs="Times New Roman"/>
          <w:sz w:val="24"/>
          <w:szCs w:val="24"/>
        </w:rPr>
        <w:t>Майдаковского</w:t>
      </w:r>
      <w:proofErr w:type="spellEnd"/>
      <w:r w:rsidRPr="004D7884">
        <w:rPr>
          <w:rFonts w:ascii="Times New Roman" w:hAnsi="Times New Roman" w:cs="Times New Roman"/>
          <w:sz w:val="24"/>
          <w:szCs w:val="24"/>
        </w:rPr>
        <w:t xml:space="preserve"> сельского поселения Палехского муниципального района от  10.03.2020 г.  № 12 «Об утверждении административного регламента исполнения администрацией </w:t>
      </w:r>
      <w:proofErr w:type="spellStart"/>
      <w:r w:rsidRPr="004D7884">
        <w:rPr>
          <w:rFonts w:ascii="Times New Roman" w:hAnsi="Times New Roman" w:cs="Times New Roman"/>
          <w:sz w:val="24"/>
          <w:szCs w:val="24"/>
        </w:rPr>
        <w:t>Майдаковского</w:t>
      </w:r>
      <w:proofErr w:type="spellEnd"/>
      <w:r w:rsidRPr="004D7884">
        <w:rPr>
          <w:rFonts w:ascii="Times New Roman" w:hAnsi="Times New Roman" w:cs="Times New Roman"/>
          <w:sz w:val="24"/>
          <w:szCs w:val="24"/>
        </w:rPr>
        <w:t xml:space="preserve"> сельского поселения Палехского муниципального района Ивановской области муниципальной услуги «Выдача разрешения на вырубку деревьев, кустарников, не отнесённых к лесным насаждениям»</w:t>
      </w:r>
      <w:r w:rsidRPr="004D7884">
        <w:rPr>
          <w:rFonts w:ascii="Times New Roman" w:hAnsi="Times New Roman" w:cs="Times New Roman"/>
          <w:b/>
          <w:sz w:val="24"/>
          <w:szCs w:val="24"/>
        </w:rPr>
        <w:t xml:space="preserve"> </w:t>
      </w:r>
      <w:r w:rsidRPr="004D7884">
        <w:rPr>
          <w:rFonts w:ascii="Times New Roman" w:hAnsi="Times New Roman" w:cs="Times New Roman"/>
          <w:sz w:val="24"/>
          <w:szCs w:val="24"/>
        </w:rPr>
        <w:t xml:space="preserve"> (далее по тексту – Административный регламент) следующие изменения и дополнения.</w:t>
      </w: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 xml:space="preserve">           1.1. В пункте 2.8.3. абзац 2 в соответствии с главой 2 Федерального закона от 13.07.2015 № 218-ФЗ «О государственной регистрации недвижимости  исключить;</w:t>
      </w: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 xml:space="preserve">            1.2  пункт 2.9 в соответствии с главой 2 Федерального закона от 13.07.2015 № 218-ФЗ «О государственной регистрации недвижимости изложить в новой редакции.</w:t>
      </w:r>
    </w:p>
    <w:p w:rsidR="004D7884" w:rsidRPr="004D7884" w:rsidRDefault="004D7884" w:rsidP="004D7884">
      <w:pPr>
        <w:autoSpaceDE w:val="0"/>
        <w:autoSpaceDN w:val="0"/>
        <w:adjustRightInd w:val="0"/>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 xml:space="preserve">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4D7884" w:rsidRPr="004D7884" w:rsidRDefault="004D7884" w:rsidP="004D7884">
      <w:pPr>
        <w:tabs>
          <w:tab w:val="left" w:pos="54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D7884">
        <w:rPr>
          <w:rFonts w:ascii="Times New Roman" w:hAnsi="Times New Roman" w:cs="Times New Roman"/>
          <w:sz w:val="24"/>
          <w:szCs w:val="24"/>
        </w:rPr>
        <w:tab/>
        <w:t>- разрешение на производство земляных работ или на строительство.</w:t>
      </w:r>
    </w:p>
    <w:p w:rsidR="004D7884" w:rsidRPr="004D7884" w:rsidRDefault="004D7884" w:rsidP="004D7884">
      <w:pPr>
        <w:autoSpaceDE w:val="0"/>
        <w:autoSpaceDN w:val="0"/>
        <w:adjustRightInd w:val="0"/>
        <w:spacing w:after="0" w:line="240" w:lineRule="auto"/>
        <w:ind w:firstLine="540"/>
        <w:jc w:val="both"/>
        <w:rPr>
          <w:rFonts w:ascii="Times New Roman" w:hAnsi="Times New Roman" w:cs="Times New Roman"/>
          <w:sz w:val="24"/>
          <w:szCs w:val="24"/>
        </w:rPr>
      </w:pPr>
      <w:r w:rsidRPr="004D7884">
        <w:rPr>
          <w:rFonts w:ascii="Times New Roman" w:hAnsi="Times New Roman" w:cs="Times New Roman"/>
          <w:sz w:val="24"/>
          <w:szCs w:val="24"/>
        </w:rPr>
        <w:t>Непредставление указанных документов не является основанием для отказа в предоставлении муниципальной услуги.</w:t>
      </w: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 xml:space="preserve">           1.3.В пункте 3.3.6. абзац 2 в соответствии с главой 2 Федерального закона от 13.07.2015 № 218-ФЗ «О государственной регистрации недвижимости  исключить;</w:t>
      </w: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 xml:space="preserve">           1.4. Пункт 2.15 в соответствии с подпунктом «</w:t>
      </w:r>
      <w:proofErr w:type="spellStart"/>
      <w:r w:rsidRPr="004D7884">
        <w:rPr>
          <w:rFonts w:ascii="Times New Roman" w:hAnsi="Times New Roman" w:cs="Times New Roman"/>
          <w:sz w:val="24"/>
          <w:szCs w:val="24"/>
        </w:rPr>
        <w:t>д</w:t>
      </w:r>
      <w:proofErr w:type="spellEnd"/>
      <w:r w:rsidRPr="004D7884">
        <w:rPr>
          <w:rFonts w:ascii="Times New Roman" w:hAnsi="Times New Roman" w:cs="Times New Roman"/>
          <w:sz w:val="24"/>
          <w:szCs w:val="24"/>
        </w:rPr>
        <w:t>» пункта 1 Указа Президента РФ от 07.05.2012 № 601 «Об основных направлениях совершенствования системы государственного управления» изложить в новой редакции.</w:t>
      </w: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ab/>
        <w:t>Срок ожидания заявителя в очереди при подаче запроса о предоставлении услуги и получении результата не более 15 минут.</w:t>
      </w: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lastRenderedPageBreak/>
        <w:t xml:space="preserve">           1.5.Пункт 2.18 в соответствии с п. 12 ст.14 Федерального закона от 27.07.2010 года № 210-ФЗ «Об организации предоставления государственных и муниципальных услуг» изложить в новой редакции.</w:t>
      </w:r>
    </w:p>
    <w:p w:rsidR="004D7884" w:rsidRPr="004D7884" w:rsidRDefault="004D7884" w:rsidP="004D7884">
      <w:pPr>
        <w:spacing w:after="0" w:line="240" w:lineRule="auto"/>
        <w:ind w:firstLine="708"/>
        <w:jc w:val="both"/>
        <w:rPr>
          <w:rFonts w:ascii="Times New Roman" w:hAnsi="Times New Roman" w:cs="Times New Roman"/>
          <w:sz w:val="24"/>
          <w:szCs w:val="24"/>
        </w:rPr>
      </w:pPr>
      <w:r w:rsidRPr="004D7884">
        <w:rPr>
          <w:rFonts w:ascii="Times New Roman" w:hAnsi="Times New Roman" w:cs="Times New Roman"/>
          <w:spacing w:val="3"/>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 xml:space="preserve"> </w:t>
      </w:r>
      <w:r w:rsidRPr="004D7884">
        <w:rPr>
          <w:rFonts w:ascii="Times New Roman" w:hAnsi="Times New Roman" w:cs="Times New Roman"/>
          <w:sz w:val="24"/>
          <w:szCs w:val="24"/>
        </w:rPr>
        <w:tab/>
        <w:t>1.6. Разделы 3 и 4 в соответствии с п. 3 и 4 части 2 ст.12 Федерального закона от 27.07.2010 года № 210-ФЗ «Об организации предоставления государственных и муниципальных услуг» переименовать.</w:t>
      </w:r>
    </w:p>
    <w:p w:rsidR="004D7884" w:rsidRPr="004D7884" w:rsidRDefault="004D7884" w:rsidP="004D7884">
      <w:pPr>
        <w:pStyle w:val="s1"/>
        <w:shd w:val="clear" w:color="auto" w:fill="FFFFFF"/>
        <w:spacing w:before="0" w:beforeAutospacing="0" w:after="0" w:afterAutospacing="0"/>
        <w:jc w:val="both"/>
        <w:rPr>
          <w:color w:val="000000"/>
        </w:rPr>
      </w:pPr>
      <w:r w:rsidRPr="004D7884">
        <w:t xml:space="preserve">             3) </w:t>
      </w:r>
      <w:r w:rsidRPr="004D7884">
        <w:rPr>
          <w:color w:val="00000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 xml:space="preserve">           4) формы контроля за исполнением административного регламента.</w:t>
      </w:r>
    </w:p>
    <w:p w:rsidR="004D7884" w:rsidRPr="004D7884" w:rsidRDefault="004D7884" w:rsidP="004D7884">
      <w:pPr>
        <w:pStyle w:val="s1"/>
        <w:shd w:val="clear" w:color="auto" w:fill="FFFFFF"/>
        <w:spacing w:before="0" w:beforeAutospacing="0" w:after="0" w:afterAutospacing="0"/>
        <w:jc w:val="both"/>
      </w:pPr>
      <w:r w:rsidRPr="004D7884">
        <w:rPr>
          <w:color w:val="000000"/>
        </w:rPr>
        <w:t xml:space="preserve">           1.7. Раздел 5 в соответствии с главой 2.1</w:t>
      </w:r>
      <w:r w:rsidRPr="004D7884">
        <w:t xml:space="preserve"> Федерального закона от 27.07.2010 года № 210-ФЗ «Об организации предоставления государственных и муниципальных услуг» изложить в новой редакции.</w:t>
      </w:r>
    </w:p>
    <w:p w:rsidR="004D7884" w:rsidRPr="004D7884" w:rsidRDefault="004D7884" w:rsidP="004D7884">
      <w:pPr>
        <w:pStyle w:val="s1"/>
        <w:shd w:val="clear" w:color="auto" w:fill="FFFFFF"/>
        <w:spacing w:before="0" w:beforeAutospacing="0" w:after="0" w:afterAutospacing="0"/>
        <w:jc w:val="both"/>
        <w:rPr>
          <w:color w:val="000000"/>
        </w:rPr>
      </w:pPr>
      <w:r w:rsidRPr="004D7884">
        <w:t xml:space="preserve">           </w:t>
      </w:r>
      <w:r w:rsidRPr="004D7884">
        <w:rPr>
          <w:rStyle w:val="s106"/>
          <w:color w:val="000000"/>
        </w:rPr>
        <w:t xml:space="preserve">5.1. </w:t>
      </w:r>
      <w:r w:rsidRPr="004D7884">
        <w:rPr>
          <w:color w:val="000000"/>
        </w:rPr>
        <w:t xml:space="preserve">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w:t>
      </w:r>
    </w:p>
    <w:p w:rsidR="004D7884" w:rsidRPr="004D7884" w:rsidRDefault="004D7884" w:rsidP="004D7884">
      <w:pPr>
        <w:pStyle w:val="s15"/>
        <w:shd w:val="clear" w:color="auto" w:fill="FFFFFF"/>
        <w:spacing w:before="0" w:beforeAutospacing="0" w:after="0" w:afterAutospacing="0"/>
        <w:jc w:val="both"/>
        <w:rPr>
          <w:color w:val="000000"/>
        </w:rPr>
      </w:pPr>
      <w:r w:rsidRPr="004D7884">
        <w:rPr>
          <w:color w:val="000000"/>
        </w:rPr>
        <w:t>Заявитель может обратиться с жалобой в том числе в следующих случаях:</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1) нарушение срока регистрации запроса о предоставлении государственной или муниципальной услуги, запроса;</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D7884">
        <w:rPr>
          <w:color w:val="000000"/>
        </w:rPr>
        <w:lastRenderedPageBreak/>
        <w:t>предоставлению соответствующих государственных или муниципальных услуг в полном объеме в порядке;</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8) нарушение срока или порядка выдачи документов по результатам предоставления государственной или муниципальной услуги;</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4D7884" w:rsidRPr="004D7884" w:rsidRDefault="004D7884" w:rsidP="004D7884">
      <w:pPr>
        <w:pStyle w:val="empty"/>
        <w:shd w:val="clear" w:color="auto" w:fill="FFFFFF"/>
        <w:spacing w:before="0" w:beforeAutospacing="0" w:after="0" w:afterAutospacing="0"/>
        <w:jc w:val="both"/>
        <w:rPr>
          <w:color w:val="000000"/>
        </w:rPr>
      </w:pPr>
      <w:r w:rsidRPr="004D7884">
        <w:rPr>
          <w:color w:val="000000"/>
        </w:rPr>
        <w:t> </w:t>
      </w:r>
    </w:p>
    <w:p w:rsidR="004D7884" w:rsidRPr="004D7884" w:rsidRDefault="004D7884" w:rsidP="004D7884">
      <w:pPr>
        <w:pStyle w:val="s15"/>
        <w:shd w:val="clear" w:color="auto" w:fill="FFFFFF"/>
        <w:spacing w:before="0" w:beforeAutospacing="0" w:after="0" w:afterAutospacing="0"/>
        <w:jc w:val="both"/>
        <w:rPr>
          <w:color w:val="000000"/>
        </w:rPr>
      </w:pPr>
      <w:r w:rsidRPr="004D7884">
        <w:rPr>
          <w:rStyle w:val="s106"/>
          <w:color w:val="000000"/>
        </w:rPr>
        <w:t xml:space="preserve">5.2. </w:t>
      </w:r>
      <w:r w:rsidRPr="004D7884">
        <w:rPr>
          <w:color w:val="000000"/>
        </w:rPr>
        <w:t xml:space="preserve"> Общие требования к порядку подачи и рассмотрения жалобы</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w:t>
      </w:r>
      <w:r w:rsidRPr="004D7884">
        <w:rPr>
          <w:color w:val="000000"/>
        </w:rPr>
        <w:lastRenderedPageBreak/>
        <w:t>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 w:anchor="/document/12138258/entry/6020" w:history="1">
        <w:r w:rsidRPr="004D7884">
          <w:rPr>
            <w:rStyle w:val="a3"/>
          </w:rPr>
          <w:t>частью 2 статьи 6</w:t>
        </w:r>
      </w:hyperlink>
      <w:r w:rsidRPr="004D7884">
        <w:rPr>
          <w:color w:val="000000"/>
        </w:rPr>
        <w:t xml:space="preserve"> Градостроительного кодекса Российской Федерации, может быть подана такими лицами в </w:t>
      </w:r>
      <w:r w:rsidRPr="004D7884">
        <w:rPr>
          <w:color w:val="000000"/>
        </w:rPr>
        <w:lastRenderedPageBreak/>
        <w:t xml:space="preserve">порядке, установленном настоящей статьей, либо в порядке, установленном </w:t>
      </w:r>
      <w:hyperlink r:id="rId5" w:anchor="/document/12148517/entry/2" w:history="1">
        <w:r w:rsidRPr="004D7884">
          <w:rPr>
            <w:rStyle w:val="a3"/>
          </w:rPr>
          <w:t>антимонопольным законодательством</w:t>
        </w:r>
      </w:hyperlink>
      <w:r w:rsidRPr="004D7884">
        <w:rPr>
          <w:color w:val="000000"/>
        </w:rPr>
        <w:t xml:space="preserve"> Российской Федерации, в антимонопольный орган.</w:t>
      </w:r>
    </w:p>
    <w:p w:rsidR="004D7884" w:rsidRPr="004D7884" w:rsidRDefault="004D7884" w:rsidP="004D7884">
      <w:pPr>
        <w:pStyle w:val="empty"/>
        <w:shd w:val="clear" w:color="auto" w:fill="FFFFFF"/>
        <w:spacing w:before="0" w:beforeAutospacing="0" w:after="0" w:afterAutospacing="0"/>
        <w:jc w:val="both"/>
        <w:rPr>
          <w:color w:val="000000"/>
        </w:rPr>
      </w:pPr>
      <w:r w:rsidRPr="004D7884">
        <w:rPr>
          <w:color w:val="000000"/>
        </w:rPr>
        <w:t> </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5. Жалоба должна содержать:</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7. По результатам рассмотрения жалобы принимается одно из следующих решений:</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w:t>
      </w:r>
      <w:r w:rsidRPr="004D7884">
        <w:rPr>
          <w:color w:val="000000"/>
        </w:rPr>
        <w:lastRenderedPageBreak/>
        <w:t>Российской Федерации, нормативными правовыми актами субъектов Российской Федерации, муниципальными правовыми актами;</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2) в удовлетворении жалобы отказывается.</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7884" w:rsidRPr="004D7884" w:rsidRDefault="004D7884" w:rsidP="004D7884">
      <w:pPr>
        <w:pStyle w:val="s1"/>
        <w:shd w:val="clear" w:color="auto" w:fill="FFFFFF"/>
        <w:spacing w:before="0" w:beforeAutospacing="0" w:after="0" w:afterAutospacing="0"/>
        <w:jc w:val="both"/>
        <w:rPr>
          <w:color w:val="000000"/>
        </w:rPr>
      </w:pPr>
      <w:r w:rsidRPr="004D7884">
        <w:rPr>
          <w:color w:val="000000"/>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7884" w:rsidRPr="004D7884" w:rsidRDefault="004D7884" w:rsidP="004D7884">
      <w:pPr>
        <w:pStyle w:val="s15"/>
        <w:shd w:val="clear" w:color="auto" w:fill="FFFFFF"/>
        <w:spacing w:before="0" w:beforeAutospacing="0" w:after="0" w:afterAutospacing="0"/>
        <w:jc w:val="both"/>
        <w:rPr>
          <w:color w:val="000000"/>
        </w:rPr>
      </w:pPr>
      <w:r w:rsidRPr="004D7884">
        <w:rPr>
          <w:rStyle w:val="s106"/>
          <w:color w:val="000000"/>
        </w:rPr>
        <w:t xml:space="preserve">10. </w:t>
      </w:r>
      <w:r w:rsidRPr="004D7884">
        <w:rPr>
          <w:color w:val="000000"/>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D7884" w:rsidRPr="004D7884" w:rsidRDefault="004D7884" w:rsidP="004D7884">
      <w:pPr>
        <w:pStyle w:val="s15"/>
        <w:shd w:val="clear" w:color="auto" w:fill="FFFFFF"/>
        <w:spacing w:before="0" w:beforeAutospacing="0" w:after="0" w:afterAutospacing="0"/>
        <w:jc w:val="both"/>
        <w:rPr>
          <w:color w:val="000000"/>
        </w:rPr>
      </w:pPr>
      <w:r w:rsidRPr="004D7884">
        <w:rPr>
          <w:color w:val="000000"/>
        </w:rPr>
        <w:t xml:space="preserve">           1.8. Пункт 2.6  в соответствии противоречия пункту 2.12.1 исключить.</w:t>
      </w:r>
    </w:p>
    <w:p w:rsidR="004D7884" w:rsidRPr="004D7884" w:rsidRDefault="004D7884" w:rsidP="004D7884">
      <w:pPr>
        <w:pStyle w:val="s15"/>
        <w:shd w:val="clear" w:color="auto" w:fill="FFFFFF"/>
        <w:spacing w:before="0" w:beforeAutospacing="0" w:after="0" w:afterAutospacing="0"/>
        <w:jc w:val="both"/>
        <w:rPr>
          <w:color w:val="000000"/>
        </w:rPr>
      </w:pP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 xml:space="preserve">           2. Обнародовать данное постановление  в соответствии с Уставом </w:t>
      </w:r>
      <w:proofErr w:type="spellStart"/>
      <w:r w:rsidRPr="004D7884">
        <w:rPr>
          <w:rFonts w:ascii="Times New Roman" w:hAnsi="Times New Roman" w:cs="Times New Roman"/>
          <w:sz w:val="24"/>
          <w:szCs w:val="24"/>
        </w:rPr>
        <w:t>Майдаковского</w:t>
      </w:r>
      <w:proofErr w:type="spellEnd"/>
      <w:r w:rsidRPr="004D7884">
        <w:rPr>
          <w:rFonts w:ascii="Times New Roman" w:hAnsi="Times New Roman" w:cs="Times New Roman"/>
          <w:sz w:val="24"/>
          <w:szCs w:val="24"/>
        </w:rPr>
        <w:t xml:space="preserve">     </w:t>
      </w: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сельского поселения Палехского муниципального района Ивановской области.</w:t>
      </w:r>
    </w:p>
    <w:p w:rsidR="004D7884" w:rsidRPr="004D7884" w:rsidRDefault="004D7884" w:rsidP="004D7884">
      <w:pPr>
        <w:spacing w:after="0" w:line="240" w:lineRule="auto"/>
        <w:jc w:val="both"/>
        <w:rPr>
          <w:rFonts w:ascii="Times New Roman" w:hAnsi="Times New Roman" w:cs="Times New Roman"/>
          <w:sz w:val="24"/>
          <w:szCs w:val="24"/>
        </w:rPr>
      </w:pPr>
    </w:p>
    <w:p w:rsidR="004D7884" w:rsidRPr="004D7884" w:rsidRDefault="004D7884" w:rsidP="004D7884">
      <w:pPr>
        <w:spacing w:after="0" w:line="240" w:lineRule="auto"/>
        <w:jc w:val="both"/>
        <w:rPr>
          <w:rFonts w:ascii="Times New Roman" w:hAnsi="Times New Roman" w:cs="Times New Roman"/>
          <w:sz w:val="24"/>
          <w:szCs w:val="24"/>
        </w:rPr>
      </w:pPr>
      <w:r w:rsidRPr="004D7884">
        <w:rPr>
          <w:rFonts w:ascii="Times New Roman" w:hAnsi="Times New Roman" w:cs="Times New Roman"/>
          <w:sz w:val="24"/>
          <w:szCs w:val="24"/>
        </w:rPr>
        <w:t xml:space="preserve">          3.Контроль за выполнением настоящего постановления оставляю за собой.</w:t>
      </w:r>
    </w:p>
    <w:p w:rsidR="004D7884" w:rsidRPr="004D7884" w:rsidRDefault="004D7884" w:rsidP="004D7884">
      <w:pPr>
        <w:spacing w:after="0" w:line="240" w:lineRule="auto"/>
        <w:jc w:val="both"/>
        <w:rPr>
          <w:rFonts w:ascii="Times New Roman" w:hAnsi="Times New Roman" w:cs="Times New Roman"/>
          <w:sz w:val="24"/>
          <w:szCs w:val="24"/>
        </w:rPr>
      </w:pPr>
    </w:p>
    <w:p w:rsidR="004D7884" w:rsidRPr="004D7884" w:rsidRDefault="004D7884" w:rsidP="004D7884">
      <w:pPr>
        <w:spacing w:after="0" w:line="240" w:lineRule="auto"/>
        <w:jc w:val="both"/>
        <w:rPr>
          <w:rFonts w:ascii="Times New Roman" w:hAnsi="Times New Roman" w:cs="Times New Roman"/>
          <w:sz w:val="24"/>
          <w:szCs w:val="24"/>
        </w:rPr>
      </w:pPr>
    </w:p>
    <w:p w:rsidR="004D7884" w:rsidRPr="004D7884" w:rsidRDefault="004D7884" w:rsidP="004D7884">
      <w:pPr>
        <w:spacing w:after="0" w:line="240" w:lineRule="auto"/>
        <w:jc w:val="both"/>
        <w:rPr>
          <w:rFonts w:ascii="Times New Roman" w:hAnsi="Times New Roman" w:cs="Times New Roman"/>
          <w:sz w:val="24"/>
          <w:szCs w:val="24"/>
        </w:rPr>
      </w:pPr>
    </w:p>
    <w:p w:rsidR="004D7884" w:rsidRPr="004D7884" w:rsidRDefault="004D7884" w:rsidP="004D7884">
      <w:pPr>
        <w:spacing w:after="0" w:line="240" w:lineRule="auto"/>
        <w:jc w:val="both"/>
        <w:rPr>
          <w:rFonts w:ascii="Times New Roman" w:hAnsi="Times New Roman" w:cs="Times New Roman"/>
          <w:sz w:val="24"/>
          <w:szCs w:val="24"/>
        </w:rPr>
      </w:pPr>
    </w:p>
    <w:p w:rsidR="004D7884" w:rsidRPr="004D7884" w:rsidRDefault="004D7884" w:rsidP="004D7884">
      <w:pPr>
        <w:spacing w:after="0" w:line="240" w:lineRule="auto"/>
        <w:ind w:left="780"/>
        <w:jc w:val="both"/>
        <w:rPr>
          <w:rFonts w:ascii="Times New Roman" w:hAnsi="Times New Roman" w:cs="Times New Roman"/>
          <w:sz w:val="24"/>
          <w:szCs w:val="24"/>
        </w:rPr>
      </w:pPr>
    </w:p>
    <w:p w:rsidR="004D7884" w:rsidRPr="004D7884" w:rsidRDefault="004D7884" w:rsidP="004D7884">
      <w:pPr>
        <w:spacing w:after="0" w:line="240" w:lineRule="auto"/>
        <w:jc w:val="both"/>
        <w:rPr>
          <w:rFonts w:ascii="Times New Roman" w:hAnsi="Times New Roman" w:cs="Times New Roman"/>
          <w:b/>
          <w:sz w:val="24"/>
          <w:szCs w:val="24"/>
        </w:rPr>
      </w:pPr>
    </w:p>
    <w:p w:rsidR="004D7884" w:rsidRPr="004D7884" w:rsidRDefault="004D7884" w:rsidP="004D7884">
      <w:pPr>
        <w:spacing w:after="0" w:line="240" w:lineRule="auto"/>
        <w:jc w:val="both"/>
        <w:rPr>
          <w:rFonts w:ascii="Times New Roman" w:hAnsi="Times New Roman" w:cs="Times New Roman"/>
          <w:b/>
          <w:sz w:val="24"/>
          <w:szCs w:val="24"/>
        </w:rPr>
      </w:pPr>
      <w:r w:rsidRPr="004D7884">
        <w:rPr>
          <w:rFonts w:ascii="Times New Roman" w:hAnsi="Times New Roman" w:cs="Times New Roman"/>
          <w:b/>
          <w:sz w:val="24"/>
          <w:szCs w:val="24"/>
        </w:rPr>
        <w:t xml:space="preserve">Глава </w:t>
      </w:r>
      <w:proofErr w:type="spellStart"/>
      <w:r w:rsidRPr="004D7884">
        <w:rPr>
          <w:rFonts w:ascii="Times New Roman" w:hAnsi="Times New Roman" w:cs="Times New Roman"/>
          <w:b/>
          <w:sz w:val="24"/>
          <w:szCs w:val="24"/>
        </w:rPr>
        <w:t>Майдаковского</w:t>
      </w:r>
      <w:proofErr w:type="spellEnd"/>
      <w:r w:rsidRPr="004D7884">
        <w:rPr>
          <w:rFonts w:ascii="Times New Roman" w:hAnsi="Times New Roman" w:cs="Times New Roman"/>
          <w:b/>
          <w:sz w:val="24"/>
          <w:szCs w:val="24"/>
        </w:rPr>
        <w:t xml:space="preserve"> сельского поселения                                               И.Г. </w:t>
      </w:r>
      <w:proofErr w:type="spellStart"/>
      <w:r w:rsidRPr="004D7884">
        <w:rPr>
          <w:rFonts w:ascii="Times New Roman" w:hAnsi="Times New Roman" w:cs="Times New Roman"/>
          <w:b/>
          <w:sz w:val="24"/>
          <w:szCs w:val="24"/>
        </w:rPr>
        <w:t>Мусатова</w:t>
      </w:r>
      <w:proofErr w:type="spellEnd"/>
    </w:p>
    <w:p w:rsidR="004D7884" w:rsidRPr="004D7884" w:rsidRDefault="004D7884" w:rsidP="004D7884">
      <w:pPr>
        <w:spacing w:after="0" w:line="240" w:lineRule="auto"/>
        <w:jc w:val="both"/>
        <w:rPr>
          <w:rFonts w:ascii="Times New Roman" w:hAnsi="Times New Roman" w:cs="Times New Roman"/>
          <w:b/>
          <w:sz w:val="24"/>
          <w:szCs w:val="24"/>
        </w:rPr>
      </w:pPr>
    </w:p>
    <w:p w:rsidR="004D7884" w:rsidRPr="004D7884" w:rsidRDefault="004D7884" w:rsidP="004D7884">
      <w:pPr>
        <w:spacing w:after="0" w:line="240" w:lineRule="auto"/>
        <w:jc w:val="both"/>
        <w:rPr>
          <w:rFonts w:ascii="Times New Roman" w:hAnsi="Times New Roman" w:cs="Times New Roman"/>
          <w:b/>
          <w:sz w:val="24"/>
          <w:szCs w:val="24"/>
        </w:rPr>
      </w:pPr>
    </w:p>
    <w:p w:rsidR="004D7884" w:rsidRPr="004D7884" w:rsidRDefault="004D7884" w:rsidP="004D7884">
      <w:pPr>
        <w:spacing w:after="0" w:line="240" w:lineRule="auto"/>
        <w:jc w:val="both"/>
        <w:rPr>
          <w:rFonts w:ascii="Times New Roman" w:hAnsi="Times New Roman" w:cs="Times New Roman"/>
          <w:b/>
          <w:sz w:val="24"/>
          <w:szCs w:val="24"/>
        </w:rPr>
      </w:pPr>
    </w:p>
    <w:p w:rsidR="004D7884" w:rsidRDefault="004D7884" w:rsidP="004D7884">
      <w:pPr>
        <w:jc w:val="both"/>
      </w:pPr>
    </w:p>
    <w:p w:rsidR="004D7884" w:rsidRDefault="004D7884" w:rsidP="004D7884">
      <w:pPr>
        <w:jc w:val="both"/>
      </w:pPr>
    </w:p>
    <w:p w:rsidR="004D7884" w:rsidRDefault="004D7884" w:rsidP="004D7884">
      <w:pPr>
        <w:jc w:val="both"/>
      </w:pPr>
    </w:p>
    <w:p w:rsidR="004D7884" w:rsidRDefault="004D7884" w:rsidP="004D7884">
      <w:pPr>
        <w:jc w:val="both"/>
      </w:pPr>
    </w:p>
    <w:p w:rsidR="004D7884" w:rsidRDefault="004D7884" w:rsidP="004D7884">
      <w:pPr>
        <w:jc w:val="both"/>
      </w:pPr>
    </w:p>
    <w:p w:rsidR="004D7884" w:rsidRDefault="004D7884" w:rsidP="004D7884">
      <w:pPr>
        <w:jc w:val="both"/>
      </w:pPr>
    </w:p>
    <w:p w:rsidR="004D7884" w:rsidRDefault="004D7884" w:rsidP="004D7884">
      <w:pPr>
        <w:jc w:val="both"/>
      </w:pPr>
    </w:p>
    <w:p w:rsidR="004D7884" w:rsidRDefault="004D7884" w:rsidP="004D7884">
      <w:pPr>
        <w:jc w:val="both"/>
      </w:pPr>
    </w:p>
    <w:p w:rsidR="004D7884" w:rsidRDefault="004D7884" w:rsidP="004D7884">
      <w:pPr>
        <w:jc w:val="both"/>
      </w:pPr>
    </w:p>
    <w:p w:rsidR="004D7884" w:rsidRDefault="004D7884" w:rsidP="004D7884">
      <w:pPr>
        <w:jc w:val="both"/>
      </w:pPr>
    </w:p>
    <w:p w:rsidR="004D7884" w:rsidRDefault="004D7884" w:rsidP="004D7884">
      <w:pPr>
        <w:jc w:val="both"/>
      </w:pPr>
    </w:p>
    <w:p w:rsidR="00000000" w:rsidRDefault="004D788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4D7884"/>
    <w:rsid w:val="004D7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7884"/>
    <w:rPr>
      <w:strike w:val="0"/>
      <w:dstrike w:val="0"/>
      <w:color w:val="666699"/>
      <w:u w:val="none"/>
      <w:effect w:val="none"/>
    </w:rPr>
  </w:style>
  <w:style w:type="paragraph" w:customStyle="1" w:styleId="s1">
    <w:name w:val="s_1"/>
    <w:basedOn w:val="a"/>
    <w:rsid w:val="004D7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4D7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4D7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6">
    <w:name w:val="s_106"/>
    <w:basedOn w:val="a0"/>
    <w:rsid w:val="004D7884"/>
  </w:style>
</w:styles>
</file>

<file path=word/webSettings.xml><?xml version="1.0" encoding="utf-8"?>
<w:webSettings xmlns:r="http://schemas.openxmlformats.org/officeDocument/2006/relationships" xmlns:w="http://schemas.openxmlformats.org/wordprocessingml/2006/main">
  <w:divs>
    <w:div w:id="8236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 TargetMode="Externa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2987</Words>
  <Characters>17028</Characters>
  <Application>Microsoft Office Word</Application>
  <DocSecurity>0</DocSecurity>
  <Lines>141</Lines>
  <Paragraphs>39</Paragraphs>
  <ScaleCrop>false</ScaleCrop>
  <Company/>
  <LinksUpToDate>false</LinksUpToDate>
  <CharactersWithSpaces>19976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2020-10-13T12:24:00Z</dcterms:created>
  <dcterms:modified xsi:type="dcterms:W3CDTF">2020-10-13T12:30:00Z</dcterms:modified>
</cp:coreProperties>
</file>