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2CA" w:rsidRDefault="001C12CA" w:rsidP="001C12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12CA" w:rsidRDefault="001C12CA" w:rsidP="001C1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1C12CA" w:rsidRDefault="001C12CA" w:rsidP="001C1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ИВАНОВСКАЯ  ОБЛАСТЬ</w:t>
      </w:r>
    </w:p>
    <w:p w:rsidR="001C12CA" w:rsidRDefault="001C12CA" w:rsidP="001C1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2CA" w:rsidRDefault="001C12CA" w:rsidP="001C12CA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МАЙДАКОВСКОГО  СЕЛЬСКОГО  ПОСЕЛЕНИЯ</w:t>
      </w:r>
      <w:r>
        <w:rPr>
          <w:rFonts w:ascii="Times New Roman" w:hAnsi="Times New Roman" w:cs="Times New Roman"/>
          <w:b/>
          <w:sz w:val="24"/>
          <w:szCs w:val="24"/>
        </w:rPr>
        <w:br/>
        <w:t>ПАЛЕХСКОГО  МУНИЦИПАЛЬНОГО  РАЙОНА</w:t>
      </w:r>
    </w:p>
    <w:p w:rsidR="001C12CA" w:rsidRDefault="001C12CA" w:rsidP="001C1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2CA" w:rsidRDefault="001C12CA" w:rsidP="001C1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  О  С  Т  А  Н  О  В  Л  Е  Н  И  Е</w:t>
      </w:r>
    </w:p>
    <w:p w:rsidR="001C12CA" w:rsidRDefault="001C12CA" w:rsidP="001C1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2CA" w:rsidRDefault="001C12CA" w:rsidP="001C1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 июня  2017 года      № 51</w:t>
      </w:r>
    </w:p>
    <w:p w:rsidR="001C12CA" w:rsidRDefault="001C12CA" w:rsidP="001C1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2CA" w:rsidRDefault="001C12CA" w:rsidP="001C1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</w:t>
      </w:r>
    </w:p>
    <w:p w:rsidR="001C12CA" w:rsidRDefault="001C12CA" w:rsidP="001C1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Плана противодействия коррупции</w:t>
      </w:r>
    </w:p>
    <w:p w:rsidR="001C12CA" w:rsidRDefault="001C12CA" w:rsidP="001C1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Администрации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Майдаковского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1C12CA" w:rsidRDefault="001C12CA" w:rsidP="001C1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Палехского муниципального района </w:t>
      </w:r>
    </w:p>
    <w:p w:rsidR="001C12CA" w:rsidRDefault="001C12CA" w:rsidP="001C1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2017-2018 годы.</w:t>
      </w:r>
    </w:p>
    <w:p w:rsidR="001C12CA" w:rsidRDefault="001C12CA" w:rsidP="001C1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12CA" w:rsidRDefault="001C12CA" w:rsidP="001C12CA">
      <w:pPr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C4833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25 декабря 2008 года №273-ФЗ «О противодействии коррупции», Указом Президента РФ от 13.04.2010 № 460 "О Национальной стратегии противодействия коррупции и Национальном плане противодействия коррупции на 2010 - 2011 годы", Указом Президента РФ от 01.04.2016 № 147 "О Национальном плане противодействия коррупции на 2016 - 2017 годы", </w:t>
      </w:r>
      <w:r>
        <w:rPr>
          <w:rFonts w:ascii="Times New Roman" w:hAnsi="Times New Roman" w:cs="Times New Roman"/>
          <w:sz w:val="24"/>
          <w:szCs w:val="24"/>
        </w:rPr>
        <w:t xml:space="preserve">Уставом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Палехского муниципального района Ивановской области,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Палехского муниципального района</w:t>
      </w:r>
    </w:p>
    <w:p w:rsidR="001C12CA" w:rsidRPr="005C1A33" w:rsidRDefault="001C12CA" w:rsidP="001C12CA">
      <w:pPr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C12CA" w:rsidRDefault="001C12CA" w:rsidP="001C12C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 О С Т А Н О В Л Я Е Т :</w:t>
      </w:r>
    </w:p>
    <w:p w:rsidR="001C12CA" w:rsidRPr="005C1A33" w:rsidRDefault="001C12CA" w:rsidP="001C12C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2CA" w:rsidRDefault="001C12CA" w:rsidP="001C12C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833">
        <w:rPr>
          <w:rFonts w:ascii="Times New Roman" w:eastAsia="Times New Roman" w:hAnsi="Times New Roman" w:cs="Times New Roman"/>
          <w:sz w:val="24"/>
          <w:szCs w:val="24"/>
        </w:rPr>
        <w:t>1. Утвердить прилагаемый План противодействия корр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упции в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Майдаковского</w:t>
      </w:r>
      <w:proofErr w:type="spellEnd"/>
      <w:r w:rsidRPr="000C483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Палехского муниципального района на 2017-2018 годы (приложение1). </w:t>
      </w:r>
    </w:p>
    <w:p w:rsidR="001C12CA" w:rsidRPr="000C4833" w:rsidRDefault="001C12CA" w:rsidP="001C12C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2CA" w:rsidRPr="002F7BAB" w:rsidRDefault="001C12CA" w:rsidP="001C12CA">
      <w:pPr>
        <w:spacing w:after="0" w:line="240" w:lineRule="auto"/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2</w:t>
      </w:r>
      <w:r w:rsidRPr="000C483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 xml:space="preserve">Обнародовать настоящее Постановление </w:t>
      </w:r>
      <w:r w:rsidRPr="00FE1AF7">
        <w:rPr>
          <w:rFonts w:ascii="Times New Roman" w:hAnsi="Times New Roman"/>
          <w:sz w:val="24"/>
          <w:szCs w:val="24"/>
        </w:rPr>
        <w:t xml:space="preserve">в соответствии с Уставом   </w:t>
      </w:r>
      <w:proofErr w:type="spellStart"/>
      <w:r w:rsidRPr="00FE1AF7">
        <w:rPr>
          <w:rFonts w:ascii="Times New Roman" w:hAnsi="Times New Roman"/>
          <w:sz w:val="24"/>
          <w:szCs w:val="24"/>
        </w:rPr>
        <w:t>Майдаковского</w:t>
      </w:r>
      <w:proofErr w:type="spellEnd"/>
      <w:r w:rsidRPr="00FE1AF7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Павлехского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Ивановской области.</w:t>
      </w:r>
    </w:p>
    <w:p w:rsidR="001C12CA" w:rsidRPr="000C4833" w:rsidRDefault="001C12CA" w:rsidP="001C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2CA" w:rsidRPr="00817FFC" w:rsidRDefault="001C12CA" w:rsidP="001C12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    3. </w:t>
      </w:r>
      <w:r w:rsidRPr="00817F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Контроль за выполнением настоящего постановления возложить на заместителя Главы Администрации </w:t>
      </w:r>
      <w:proofErr w:type="spellStart"/>
      <w:r w:rsidRPr="00817F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Майдаковского</w:t>
      </w:r>
      <w:proofErr w:type="spellEnd"/>
      <w:r w:rsidRPr="00817F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сельского поселения Палехского муниципального района  Клюквину О.Б.</w:t>
      </w:r>
    </w:p>
    <w:p w:rsidR="001C12CA" w:rsidRDefault="001C12CA" w:rsidP="001C12CA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C12CA" w:rsidRDefault="001C12CA" w:rsidP="001C12CA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C12CA" w:rsidRDefault="001C12CA" w:rsidP="001C12CA">
      <w:pPr>
        <w:pStyle w:val="a3"/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C12CA" w:rsidRPr="00817FFC" w:rsidRDefault="001C12CA" w:rsidP="001C12C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</w:pPr>
      <w:r w:rsidRPr="00817FFC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 xml:space="preserve">Глава </w:t>
      </w:r>
      <w:proofErr w:type="spellStart"/>
      <w:r w:rsidRPr="00817FFC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Майдаковского</w:t>
      </w:r>
      <w:proofErr w:type="spellEnd"/>
      <w:r w:rsidRPr="00817FFC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 xml:space="preserve"> сельского поселения</w:t>
      </w:r>
    </w:p>
    <w:p w:rsidR="001C12CA" w:rsidRPr="00817FFC" w:rsidRDefault="001C12CA" w:rsidP="001C12C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</w:pPr>
      <w:r w:rsidRPr="00817FFC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Палехского муниципального района                                               Н.В. Ларина</w:t>
      </w:r>
    </w:p>
    <w:p w:rsidR="001C12CA" w:rsidRPr="00DF6485" w:rsidRDefault="001C12CA" w:rsidP="001C12CA">
      <w:pPr>
        <w:pStyle w:val="a3"/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</w:p>
    <w:p w:rsidR="001C12CA" w:rsidRPr="00DF6485" w:rsidRDefault="001C12CA" w:rsidP="001C12CA">
      <w:pPr>
        <w:pStyle w:val="a3"/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</w:p>
    <w:p w:rsidR="001C12CA" w:rsidRDefault="001C12CA" w:rsidP="001C12CA">
      <w:pPr>
        <w:pStyle w:val="a3"/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25F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1C12CA" w:rsidRPr="00207C07" w:rsidRDefault="001C12CA" w:rsidP="001C12CA">
      <w:pPr>
        <w:pStyle w:val="a3"/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1C12CA" w:rsidRDefault="001C12CA" w:rsidP="001C12CA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</w:rPr>
        <w:lastRenderedPageBreak/>
        <w:t>Приложение 1</w:t>
      </w:r>
    </w:p>
    <w:p w:rsidR="001C12CA" w:rsidRPr="00DF6485" w:rsidRDefault="001C12CA" w:rsidP="001C12CA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</w:rPr>
        <w:t xml:space="preserve">к </w:t>
      </w:r>
      <w:r w:rsidRPr="00DF6485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</w:rPr>
        <w:t xml:space="preserve">постановлению </w:t>
      </w:r>
      <w:proofErr w:type="spellStart"/>
      <w:r w:rsidRPr="00DF6485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</w:rPr>
        <w:t>Майдаковского</w:t>
      </w:r>
      <w:proofErr w:type="spellEnd"/>
      <w:r w:rsidRPr="00DF6485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</w:rPr>
        <w:t xml:space="preserve"> сельского поселения</w:t>
      </w:r>
    </w:p>
    <w:p w:rsidR="001C12CA" w:rsidRPr="00DF6485" w:rsidRDefault="001C12CA" w:rsidP="001C12CA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</w:rPr>
      </w:pPr>
      <w:r w:rsidRPr="00DF6485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</w:rPr>
        <w:t>Палехского муниципального района</w:t>
      </w:r>
    </w:p>
    <w:p w:rsidR="001C12CA" w:rsidRPr="00DF6485" w:rsidRDefault="001C12CA" w:rsidP="001C12CA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</w:rPr>
      </w:pPr>
      <w:r w:rsidRPr="00DF6485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</w:rPr>
        <w:t xml:space="preserve">от 21.06.2017 г. 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</w:rPr>
        <w:t>№ 51</w:t>
      </w:r>
    </w:p>
    <w:p w:rsidR="001C12CA" w:rsidRPr="000C4833" w:rsidRDefault="001C12CA" w:rsidP="001C12CA">
      <w:pPr>
        <w:spacing w:before="100" w:beforeAutospacing="1" w:after="0" w:line="245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12CA" w:rsidRPr="000C4833" w:rsidRDefault="001C12CA" w:rsidP="001C12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4833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противодействия</w:t>
      </w:r>
    </w:p>
    <w:p w:rsidR="001C12CA" w:rsidRDefault="001C12CA" w:rsidP="001C1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4833">
        <w:rPr>
          <w:rFonts w:ascii="Times New Roman" w:eastAsia="Times New Roman" w:hAnsi="Times New Roman" w:cs="Times New Roman"/>
          <w:b/>
          <w:bCs/>
          <w:sz w:val="24"/>
          <w:szCs w:val="24"/>
        </w:rPr>
        <w:t>корр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упции в 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Майдаковского</w:t>
      </w:r>
      <w:proofErr w:type="spellEnd"/>
      <w:r w:rsidRPr="000C48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</w:p>
    <w:p w:rsidR="001C12CA" w:rsidRPr="000C4833" w:rsidRDefault="001C12CA" w:rsidP="001C12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Палехского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 2017-2018</w:t>
      </w:r>
      <w:r w:rsidRPr="000C48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"/>
        <w:gridCol w:w="30"/>
        <w:gridCol w:w="30"/>
        <w:gridCol w:w="2636"/>
        <w:gridCol w:w="30"/>
        <w:gridCol w:w="2123"/>
        <w:gridCol w:w="46"/>
        <w:gridCol w:w="30"/>
        <w:gridCol w:w="1817"/>
        <w:gridCol w:w="2473"/>
      </w:tblGrid>
      <w:tr w:rsidR="001C12CA" w:rsidRPr="000C4833" w:rsidTr="003946B0">
        <w:trPr>
          <w:tblCellSpacing w:w="15" w:type="dxa"/>
        </w:trPr>
        <w:tc>
          <w:tcPr>
            <w:tcW w:w="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2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1C12CA" w:rsidRPr="000C4833" w:rsidTr="003946B0">
        <w:trPr>
          <w:tblCellSpacing w:w="15" w:type="dxa"/>
        </w:trPr>
        <w:tc>
          <w:tcPr>
            <w:tcW w:w="961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Совершенствование организационных основ противодействия коррупции</w:t>
            </w:r>
          </w:p>
        </w:tc>
      </w:tr>
      <w:tr w:rsidR="001C12CA" w:rsidRPr="000C4833" w:rsidTr="003946B0">
        <w:trPr>
          <w:trHeight w:val="2055"/>
          <w:tblCellSpacing w:w="15" w:type="dxa"/>
        </w:trPr>
        <w:tc>
          <w:tcPr>
            <w:tcW w:w="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нормативной правовой базы законодательства 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сийской Федерации и Ивановской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 по вопросам противодействия коррупции на предмет внесения изменений в действующие акты и принятия соответствующих муниципальных актов</w:t>
            </w:r>
          </w:p>
        </w:tc>
        <w:tc>
          <w:tcPr>
            <w:tcW w:w="2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требований и рекомендаций, установленных федеральным и областным законодательством</w:t>
            </w:r>
          </w:p>
        </w:tc>
      </w:tr>
      <w:tr w:rsidR="001C12CA" w:rsidRPr="000C4833" w:rsidTr="003946B0">
        <w:trPr>
          <w:tblCellSpacing w:w="15" w:type="dxa"/>
        </w:trPr>
        <w:tc>
          <w:tcPr>
            <w:tcW w:w="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обзора изменений законодательства 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сийской Федерации и Ивановской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 по вопросам противодействия коррупции для ознакомления муниципальных служащих</w:t>
            </w:r>
          </w:p>
        </w:tc>
        <w:tc>
          <w:tcPr>
            <w:tcW w:w="2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Правовое просвещение муниципальных служащих </w:t>
            </w:r>
          </w:p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в вопросах противодействия коррупции</w:t>
            </w:r>
          </w:p>
        </w:tc>
      </w:tr>
      <w:tr w:rsidR="001C12CA" w:rsidRPr="000C4833" w:rsidTr="003946B0">
        <w:trPr>
          <w:tblCellSpacing w:w="15" w:type="dxa"/>
        </w:trPr>
        <w:tc>
          <w:tcPr>
            <w:tcW w:w="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бзора правоприменительной практики по результатам вступивших в законную силу решений судов, арбитражных судов в вопросах связанных с полномочиями органов местного самоуправления</w:t>
            </w:r>
          </w:p>
        </w:tc>
        <w:tc>
          <w:tcPr>
            <w:tcW w:w="2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о 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7-2018 г.г.</w:t>
            </w:r>
          </w:p>
        </w:tc>
        <w:tc>
          <w:tcPr>
            <w:tcW w:w="1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Правовое просвещение муниципальных служащих </w:t>
            </w:r>
          </w:p>
        </w:tc>
      </w:tr>
      <w:tr w:rsidR="001C12CA" w:rsidRPr="000C4833" w:rsidTr="003946B0">
        <w:trPr>
          <w:tblCellSpacing w:w="15" w:type="dxa"/>
        </w:trPr>
        <w:tc>
          <w:tcPr>
            <w:tcW w:w="961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4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Антикоррупционное</w:t>
            </w:r>
            <w:proofErr w:type="spellEnd"/>
            <w:r w:rsidRPr="000C4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образование, пропаганда</w:t>
            </w:r>
          </w:p>
        </w:tc>
      </w:tr>
      <w:tr w:rsidR="001C12CA" w:rsidRPr="000C4833" w:rsidTr="003946B0">
        <w:trPr>
          <w:tblCellSpacing w:w="15" w:type="dxa"/>
        </w:trPr>
        <w:tc>
          <w:tcPr>
            <w:tcW w:w="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разъяснительной работы  с 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муниципальными служащими по вопросам противодействия коррупции</w:t>
            </w:r>
          </w:p>
        </w:tc>
        <w:tc>
          <w:tcPr>
            <w:tcW w:w="2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II –IV квартал</w:t>
            </w:r>
          </w:p>
        </w:tc>
        <w:tc>
          <w:tcPr>
            <w:tcW w:w="1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памяток по вопросам противодействия 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коррупции</w:t>
            </w:r>
          </w:p>
        </w:tc>
      </w:tr>
      <w:tr w:rsidR="001C12CA" w:rsidRPr="000C4833" w:rsidTr="003946B0">
        <w:trPr>
          <w:trHeight w:val="870"/>
          <w:tblCellSpacing w:w="15" w:type="dxa"/>
        </w:trPr>
        <w:tc>
          <w:tcPr>
            <w:tcW w:w="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в установленном порядке </w:t>
            </w:r>
            <w:proofErr w:type="spellStart"/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экспертизы проектов норма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тивных правовых актов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Майдаковского</w:t>
            </w:r>
            <w:proofErr w:type="spellEnd"/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нормативных правовых актов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Майдаков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сроки, установленные нормативным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правовым актом</w:t>
            </w:r>
          </w:p>
        </w:tc>
        <w:tc>
          <w:tcPr>
            <w:tcW w:w="1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и устранение </w:t>
            </w:r>
            <w:proofErr w:type="spellStart"/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факторов в нормативных правовых актах, их проектах</w:t>
            </w:r>
          </w:p>
        </w:tc>
      </w:tr>
      <w:tr w:rsidR="001C12CA" w:rsidRPr="000C4833" w:rsidTr="003946B0">
        <w:trPr>
          <w:tblCellSpacing w:w="15" w:type="dxa"/>
        </w:trPr>
        <w:tc>
          <w:tcPr>
            <w:tcW w:w="961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2CA" w:rsidRDefault="001C12CA" w:rsidP="0039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Оптимизация и конкретизация полн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омочий Администрации </w:t>
            </w:r>
          </w:p>
          <w:p w:rsidR="001C12CA" w:rsidRPr="00E04E43" w:rsidRDefault="001C12CA" w:rsidP="0039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Майдаковского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C4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сельского поселения </w:t>
            </w:r>
          </w:p>
        </w:tc>
      </w:tr>
      <w:tr w:rsidR="001C12CA" w:rsidRPr="000C4833" w:rsidTr="003946B0">
        <w:trPr>
          <w:tblCellSpacing w:w="15" w:type="dxa"/>
        </w:trPr>
        <w:tc>
          <w:tcPr>
            <w:tcW w:w="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муниципальных услуг в соответствии с административными регламентами муниципальных функций и муниципальных услуг, исполняемых (предоставляемых) Администрацией сельского поселения</w:t>
            </w:r>
          </w:p>
        </w:tc>
        <w:tc>
          <w:tcPr>
            <w:tcW w:w="2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административных регламентов, в соответствии с федеральным законодательством</w:t>
            </w:r>
          </w:p>
        </w:tc>
      </w:tr>
      <w:tr w:rsidR="001C12CA" w:rsidRPr="000C4833" w:rsidTr="003946B0">
        <w:trPr>
          <w:tblCellSpacing w:w="15" w:type="dxa"/>
        </w:trPr>
        <w:tc>
          <w:tcPr>
            <w:tcW w:w="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ведения реестра муниципальных функций и 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ниципальных услуг, исполняемых Администрацией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Майдаковского</w:t>
            </w:r>
            <w:proofErr w:type="spellEnd"/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при предоставлении новых муниципальных услуг (функций)</w:t>
            </w:r>
          </w:p>
        </w:tc>
      </w:tr>
      <w:tr w:rsidR="001C12CA" w:rsidRPr="000C4833" w:rsidTr="003946B0">
        <w:trPr>
          <w:trHeight w:val="765"/>
          <w:tblCellSpacing w:w="15" w:type="dxa"/>
        </w:trPr>
        <w:tc>
          <w:tcPr>
            <w:tcW w:w="961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2CA" w:rsidRDefault="001C12CA" w:rsidP="0039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Меры по совершенствованию муниципального управления в целях предупреждения коррупции</w:t>
            </w:r>
          </w:p>
          <w:p w:rsidR="001C12CA" w:rsidRPr="000C4833" w:rsidRDefault="001C12CA" w:rsidP="0039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Внедрение </w:t>
            </w:r>
            <w:proofErr w:type="spellStart"/>
            <w:r w:rsidRPr="000C4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антикоррупционных</w:t>
            </w:r>
            <w:proofErr w:type="spellEnd"/>
            <w:r w:rsidRPr="000C4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механизмов в рамках реализации кадровой политики</w:t>
            </w:r>
          </w:p>
        </w:tc>
      </w:tr>
      <w:tr w:rsidR="001C12CA" w:rsidRPr="000C4833" w:rsidTr="003946B0">
        <w:trPr>
          <w:tblCellSpacing w:w="15" w:type="dxa"/>
        </w:trPr>
        <w:tc>
          <w:tcPr>
            <w:tcW w:w="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действенного функционирования Комиссии по соблюдению требований к служебному поведению муниципальных служащих и 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урегулированию конфликта интересов</w:t>
            </w:r>
          </w:p>
        </w:tc>
        <w:tc>
          <w:tcPr>
            <w:tcW w:w="2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муниципальными служащими ограничений и запретов, а также требований к служебному поведению, установленных 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законодательством Российской Федерации о муниципальной службе и о противодействии коррупции.</w:t>
            </w:r>
          </w:p>
        </w:tc>
      </w:tr>
      <w:tr w:rsidR="001C12CA" w:rsidRPr="000C4833" w:rsidTr="003946B0">
        <w:trPr>
          <w:tblCellSpacing w:w="15" w:type="dxa"/>
        </w:trPr>
        <w:tc>
          <w:tcPr>
            <w:tcW w:w="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сбора и обработки сведений о доходах, расходах,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2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муниципальными служащими обязанности по предоставлению сведений о доходах, о расходах, об имуществе и обязательствах имущественного характера</w:t>
            </w:r>
          </w:p>
        </w:tc>
      </w:tr>
      <w:tr w:rsidR="001C12CA" w:rsidRPr="000C4833" w:rsidTr="003946B0">
        <w:trPr>
          <w:tblCellSpacing w:w="15" w:type="dxa"/>
        </w:trPr>
        <w:tc>
          <w:tcPr>
            <w:tcW w:w="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контроля за своевременностью представления сведений о доходах, расходах, об имуществе и обязательствах имущественного характера</w:t>
            </w:r>
          </w:p>
        </w:tc>
        <w:tc>
          <w:tcPr>
            <w:tcW w:w="2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до 14 мая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фактов не представления муниципальными служащими (руководителями учреждений) сведений о доходах, о расходах, об имуществе и обязательствах имущественного характера в целях привлечения их к ответственности</w:t>
            </w:r>
          </w:p>
        </w:tc>
      </w:tr>
      <w:tr w:rsidR="001C12CA" w:rsidRPr="000C4833" w:rsidTr="003946B0">
        <w:trPr>
          <w:tblCellSpacing w:w="15" w:type="dxa"/>
        </w:trPr>
        <w:tc>
          <w:tcPr>
            <w:tcW w:w="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внутреннего мониторинга полноты и достоверности сведений о доходах, об имуществе и обязательствах имущественного характера,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тов, ограничений и обязанностей</w:t>
            </w:r>
          </w:p>
        </w:tc>
        <w:tc>
          <w:tcPr>
            <w:tcW w:w="2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Ежегодно </w:t>
            </w:r>
          </w:p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До 1 июня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нарушений законодательства Российской Федерации о муниципальной службе и о противодействии коррупции и принятие соответствующих мер</w:t>
            </w:r>
          </w:p>
        </w:tc>
      </w:tr>
      <w:tr w:rsidR="001C12CA" w:rsidRPr="000C4833" w:rsidTr="003946B0">
        <w:trPr>
          <w:tblCellSpacing w:w="15" w:type="dxa"/>
        </w:trPr>
        <w:tc>
          <w:tcPr>
            <w:tcW w:w="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проверок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2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момента поступления информации являющейся основанием для проведения проверки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случаев несоблюдения законодательства Российской Федерации по противодействию коррупции, принятие соответствующих мер</w:t>
            </w:r>
          </w:p>
        </w:tc>
      </w:tr>
      <w:tr w:rsidR="001C12CA" w:rsidRPr="000C4833" w:rsidTr="003946B0">
        <w:trPr>
          <w:tblCellSpacing w:w="15" w:type="dxa"/>
        </w:trPr>
        <w:tc>
          <w:tcPr>
            <w:tcW w:w="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контроля в случаях, предусмотренных законодательством, за исполнением обязанностей муниципального служащего при заключении трудового договора и (или) гражданско-правового договора после ухода с муниципальной службы </w:t>
            </w:r>
          </w:p>
        </w:tc>
        <w:tc>
          <w:tcPr>
            <w:tcW w:w="2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трех месяцев со дня увольнения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</w:t>
            </w:r>
          </w:p>
        </w:tc>
        <w:tc>
          <w:tcPr>
            <w:tcW w:w="2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муниципальными служащими установленных законодательством обязанностей</w:t>
            </w:r>
          </w:p>
        </w:tc>
      </w:tr>
      <w:tr w:rsidR="001C12CA" w:rsidRPr="000C4833" w:rsidTr="003946B0">
        <w:trPr>
          <w:trHeight w:val="165"/>
          <w:tblCellSpacing w:w="15" w:type="dxa"/>
        </w:trPr>
        <w:tc>
          <w:tcPr>
            <w:tcW w:w="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порядка заключения трудовых договоров с бывшими государственными, муниципальными служащими, условий замещения ими должностей, а также уведомления представителя нанимателя (работодателя) по предыдущему месту их работы о заключении таких договоров</w:t>
            </w:r>
          </w:p>
        </w:tc>
        <w:tc>
          <w:tcPr>
            <w:tcW w:w="2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10 дней со дня заключения трудового договора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 А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2CA" w:rsidRPr="000C4833" w:rsidRDefault="001C12CA" w:rsidP="0039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2CA" w:rsidRPr="000C4833" w:rsidTr="003946B0">
        <w:trPr>
          <w:trHeight w:val="165"/>
          <w:tblCellSpacing w:w="15" w:type="dxa"/>
        </w:trPr>
        <w:tc>
          <w:tcPr>
            <w:tcW w:w="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проведения в порядке, предусмотренном нормативными правовыми актами, проверок по случаям несоблюдения муниципальными 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служащими ограничений, запретов и неисполнения обязанностей, установленных в целях противодействия коррупции</w:t>
            </w:r>
          </w:p>
        </w:tc>
        <w:tc>
          <w:tcPr>
            <w:tcW w:w="2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срока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установленного правовым актом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нарушений законодательства Российской Федерации о муниципальной службе и о противодействии 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коррупции муниципальными служащими и принятие соответствующих мер</w:t>
            </w:r>
          </w:p>
        </w:tc>
      </w:tr>
      <w:tr w:rsidR="001C12CA" w:rsidRPr="000C4833" w:rsidTr="003946B0">
        <w:trPr>
          <w:trHeight w:val="165"/>
          <w:tblCellSpacing w:w="15" w:type="dxa"/>
        </w:trPr>
        <w:tc>
          <w:tcPr>
            <w:tcW w:w="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порядка соблюдения муниципальными служащими требований об урегулировании конфликта интересов (о возникновении личной заинтересованности при исполнении должностных обязанностей, которая приводит или может привести к конфликту интересов)</w:t>
            </w:r>
          </w:p>
        </w:tc>
        <w:tc>
          <w:tcPr>
            <w:tcW w:w="2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день поступления письменного уведомления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муниципальными служащими, представителем нанимателя (работодателем) требований об урегулировании конфликта интересов</w:t>
            </w:r>
          </w:p>
        </w:tc>
      </w:tr>
      <w:tr w:rsidR="001C12CA" w:rsidRPr="000C4833" w:rsidTr="003946B0">
        <w:trPr>
          <w:trHeight w:val="165"/>
          <w:tblCellSpacing w:w="15" w:type="dxa"/>
        </w:trPr>
        <w:tc>
          <w:tcPr>
            <w:tcW w:w="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случаев возникновения конфликта интересов,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</w:t>
            </w:r>
          </w:p>
        </w:tc>
        <w:tc>
          <w:tcPr>
            <w:tcW w:w="2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жеквартально, по итогам представления отчета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1C12CA" w:rsidRPr="000C4833" w:rsidTr="003946B0">
        <w:trPr>
          <w:trHeight w:val="165"/>
          <w:tblCellSpacing w:w="15" w:type="dxa"/>
        </w:trPr>
        <w:tc>
          <w:tcPr>
            <w:tcW w:w="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рассмотрению уведомлений о факте обращения в целях склонения к совершению коррупционных правонарушений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представляемых муниципальными 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ужащими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Майдаковского</w:t>
            </w:r>
            <w:proofErr w:type="spellEnd"/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срок, установленный нормативным правовым актом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лист А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профилактика коррупционных проявлений</w:t>
            </w:r>
          </w:p>
        </w:tc>
      </w:tr>
      <w:tr w:rsidR="001C12CA" w:rsidRPr="000C4833" w:rsidTr="003946B0">
        <w:trPr>
          <w:trHeight w:val="525"/>
          <w:tblCellSpacing w:w="15" w:type="dxa"/>
        </w:trPr>
        <w:tc>
          <w:tcPr>
            <w:tcW w:w="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взаимодействия с правоохранительными органами по итогам проведения проверок соблюдения обязанностей, ограничений и запретов муниципальными служащими</w:t>
            </w:r>
          </w:p>
        </w:tc>
        <w:tc>
          <w:tcPr>
            <w:tcW w:w="2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алист А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доступа правоохранительных органов к информации об </w:t>
            </w:r>
            <w:proofErr w:type="spellStart"/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Администрации</w:t>
            </w:r>
          </w:p>
        </w:tc>
      </w:tr>
      <w:tr w:rsidR="001C12CA" w:rsidRPr="000C4833" w:rsidTr="003946B0">
        <w:trPr>
          <w:trHeight w:val="525"/>
          <w:tblCellSpacing w:w="15" w:type="dxa"/>
        </w:trPr>
        <w:tc>
          <w:tcPr>
            <w:tcW w:w="4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Отражение в информации о результатах проведения контрольных и экспертно-аналитических мероприятий и в ежегодном отчете о работе вопросов противодействия коррупции, касающихся осуществления деятельности в пределах установленной компетенции</w:t>
            </w:r>
          </w:p>
        </w:tc>
        <w:tc>
          <w:tcPr>
            <w:tcW w:w="2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доступа к информации о выявленных нарушениях законодательства в части вопросов противодействия коррупции</w:t>
            </w:r>
          </w:p>
        </w:tc>
      </w:tr>
      <w:tr w:rsidR="001C12CA" w:rsidRPr="000C4833" w:rsidTr="003946B0">
        <w:trPr>
          <w:trHeight w:val="525"/>
          <w:tblCellSpacing w:w="15" w:type="dxa"/>
        </w:trPr>
        <w:tc>
          <w:tcPr>
            <w:tcW w:w="961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доступа гражд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 к информации о деятельности А</w:t>
            </w:r>
            <w:r w:rsidRPr="000C4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дминистрации</w:t>
            </w:r>
          </w:p>
        </w:tc>
      </w:tr>
      <w:tr w:rsidR="001C12CA" w:rsidRPr="000C4833" w:rsidTr="003946B0">
        <w:trPr>
          <w:tblCellSpacing w:w="15" w:type="dxa"/>
        </w:trPr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базы данных об обращениях граждан и организаций на предмет наличия в них информации о фактах коррупции. Обеспечить доступ правоохранительных органов района к созданным базам</w:t>
            </w:r>
          </w:p>
        </w:tc>
        <w:tc>
          <w:tcPr>
            <w:tcW w:w="2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мере обращения граждан и организаций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нарушений законодательства Российской Федерации о муниципальной службе и о противодействии коррупции муниципальными служащими администрации и принятие соответствующих мер</w:t>
            </w:r>
          </w:p>
        </w:tc>
      </w:tr>
      <w:tr w:rsidR="001C12CA" w:rsidRPr="000C4833" w:rsidTr="003946B0">
        <w:trPr>
          <w:tblCellSpacing w:w="15" w:type="dxa"/>
        </w:trPr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Опубликование нормативных правовы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актов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Майдаковского</w:t>
            </w:r>
            <w:proofErr w:type="spellEnd"/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 и Совета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Майдаковского</w:t>
            </w:r>
            <w:proofErr w:type="spellEnd"/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сельского поселения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газете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Призыв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» и размещение на официально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сайте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Майдаковского</w:t>
            </w:r>
            <w:proofErr w:type="spellEnd"/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в сети «Интернет»</w:t>
            </w:r>
          </w:p>
        </w:tc>
        <w:tc>
          <w:tcPr>
            <w:tcW w:w="2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доступа граждан и организаций к информации об деятельности </w:t>
            </w:r>
          </w:p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</w:t>
            </w:r>
          </w:p>
        </w:tc>
      </w:tr>
      <w:tr w:rsidR="001C12CA" w:rsidRPr="000C4833" w:rsidTr="003946B0">
        <w:trPr>
          <w:tblCellSpacing w:w="15" w:type="dxa"/>
        </w:trPr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опубликования сведений</w:t>
            </w:r>
            <w:r w:rsidRPr="000C4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о доходах, об имуществе и обязательствах имущественного характера лиц, замещающих муниципальные должности и муниципальных служащих,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путатов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Майдаковского</w:t>
            </w:r>
            <w:proofErr w:type="spellEnd"/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и членов их семей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официальном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Майдаковского</w:t>
            </w:r>
            <w:proofErr w:type="spellEnd"/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срока установленного муниципальным правовым актом.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исполнения требований законодательства о порядке и сроках размещения сведений</w:t>
            </w:r>
          </w:p>
        </w:tc>
      </w:tr>
      <w:tr w:rsidR="001C12CA" w:rsidRPr="000C4833" w:rsidTr="003946B0">
        <w:trPr>
          <w:tblCellSpacing w:w="15" w:type="dxa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4" w:space="0" w:color="auto"/>
              <w:right w:val="single" w:sz="6" w:space="0" w:color="000000"/>
            </w:tcBorders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2CA" w:rsidRPr="000C4833" w:rsidTr="003946B0">
        <w:trPr>
          <w:tblCellSpacing w:w="15" w:type="dxa"/>
        </w:trPr>
        <w:tc>
          <w:tcPr>
            <w:tcW w:w="428" w:type="dxa"/>
            <w:gridSpan w:val="2"/>
            <w:tcBorders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9" w:type="dxa"/>
            <w:gridSpan w:val="2"/>
            <w:tcBorders>
              <w:left w:val="single" w:sz="4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раздела «Противодействие коррупции» на официальном сайте Администрации сельского поселения в информационно-телекоммуникационной сети «Интернет»</w:t>
            </w:r>
          </w:p>
        </w:tc>
        <w:tc>
          <w:tcPr>
            <w:tcW w:w="2201" w:type="dxa"/>
            <w:gridSpan w:val="4"/>
            <w:vMerge w:val="restart"/>
            <w:tcBorders>
              <w:left w:val="single" w:sz="4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787" w:type="dxa"/>
            <w:vMerge w:val="restart"/>
            <w:tcBorders>
              <w:left w:val="single" w:sz="4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доступа граждан и организаций к информации об </w:t>
            </w:r>
            <w:proofErr w:type="spellStart"/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Администрации сельского поселения</w:t>
            </w:r>
          </w:p>
        </w:tc>
      </w:tr>
      <w:tr w:rsidR="001C12CA" w:rsidRPr="000C4833" w:rsidTr="003946B0">
        <w:trPr>
          <w:tblCellSpacing w:w="15" w:type="dxa"/>
        </w:trPr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размещения информации по вопросам противодействия коррупции на информационных стендах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4"/>
            <w:vMerge/>
            <w:tcBorders>
              <w:left w:val="single" w:sz="4" w:space="0" w:color="auto"/>
              <w:bottom w:val="single" w:sz="6" w:space="0" w:color="auto"/>
              <w:right w:val="nil"/>
            </w:tcBorders>
            <w:hideMark/>
          </w:tcPr>
          <w:p w:rsidR="001C12CA" w:rsidRPr="000C4833" w:rsidRDefault="001C12CA" w:rsidP="0039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6" w:space="0" w:color="auto"/>
              <w:right w:val="nil"/>
            </w:tcBorders>
            <w:hideMark/>
          </w:tcPr>
          <w:p w:rsidR="001C12CA" w:rsidRPr="000C4833" w:rsidRDefault="001C12CA" w:rsidP="0039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C12CA" w:rsidRPr="000C4833" w:rsidRDefault="001C12CA" w:rsidP="0039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2CA" w:rsidRPr="000C4833" w:rsidTr="003946B0">
        <w:trPr>
          <w:trHeight w:val="45"/>
          <w:tblCellSpacing w:w="15" w:type="dxa"/>
        </w:trPr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опубликования сведений о численности лиц, замещающих должности муниципальной службы 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указанием финансовых затрат на их содержание</w:t>
            </w:r>
          </w:p>
        </w:tc>
        <w:tc>
          <w:tcPr>
            <w:tcW w:w="2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жеквартально</w:t>
            </w:r>
          </w:p>
          <w:p w:rsidR="001C12CA" w:rsidRPr="000C4833" w:rsidRDefault="001C12CA" w:rsidP="003946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25 числа месяца следующего за </w:t>
            </w:r>
          </w:p>
          <w:p w:rsidR="001C12CA" w:rsidRPr="000C4833" w:rsidRDefault="001C12CA" w:rsidP="003946B0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отчетным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доступа граждан к информации</w:t>
            </w:r>
          </w:p>
        </w:tc>
      </w:tr>
      <w:tr w:rsidR="001C12CA" w:rsidRPr="000C4833" w:rsidTr="003946B0">
        <w:trPr>
          <w:trHeight w:val="45"/>
          <w:tblCellSpacing w:w="15" w:type="dxa"/>
        </w:trPr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обучения муниципальных служащих Администрации Савинского сельского поселения, в должностные обязанности которых входит участие в противодействии коррупции</w:t>
            </w:r>
          </w:p>
        </w:tc>
        <w:tc>
          <w:tcPr>
            <w:tcW w:w="2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</w:tr>
      <w:tr w:rsidR="001C12CA" w:rsidRPr="000C4833" w:rsidTr="003946B0">
        <w:trPr>
          <w:trHeight w:val="45"/>
          <w:tblCellSpacing w:w="15" w:type="dxa"/>
        </w:trPr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методической помощи руководителям муниципальных учреждений по вопросам противодействия коррупции</w:t>
            </w:r>
          </w:p>
        </w:tc>
        <w:tc>
          <w:tcPr>
            <w:tcW w:w="2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Правовое просвещение</w:t>
            </w:r>
          </w:p>
          <w:p w:rsidR="001C12CA" w:rsidRPr="000C4833" w:rsidRDefault="001C12CA" w:rsidP="003946B0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руководителей учреждений в вопросах противодействия коррупции</w:t>
            </w:r>
          </w:p>
        </w:tc>
      </w:tr>
      <w:tr w:rsidR="001C12CA" w:rsidRPr="000C4833" w:rsidTr="003946B0">
        <w:trPr>
          <w:trHeight w:val="45"/>
          <w:tblCellSpacing w:w="15" w:type="dxa"/>
        </w:trPr>
        <w:tc>
          <w:tcPr>
            <w:tcW w:w="961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2CA" w:rsidRPr="000C4833" w:rsidRDefault="001C12CA" w:rsidP="0039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Обеспечение контроля за реализацией мероприятий плана по противодействию коррупции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Майдаковского</w:t>
            </w:r>
            <w:proofErr w:type="spellEnd"/>
            <w:r w:rsidRPr="000C4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</w:tr>
      <w:tr w:rsidR="001C12CA" w:rsidRPr="000C4833" w:rsidTr="003946B0">
        <w:trPr>
          <w:trHeight w:val="45"/>
          <w:tblCellSpacing w:w="15" w:type="dxa"/>
        </w:trPr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отчета о реализации мероприятий плана по противодействию корр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упции в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Майдаковского</w:t>
            </w:r>
            <w:proofErr w:type="spellEnd"/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 –IV квартал 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плана</w:t>
            </w:r>
          </w:p>
        </w:tc>
      </w:tr>
      <w:tr w:rsidR="001C12CA" w:rsidRPr="000C4833" w:rsidTr="003946B0">
        <w:trPr>
          <w:tblCellSpacing w:w="15" w:type="dxa"/>
        </w:trPr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размещения отчета о состоянии коррупции и реализации мер по противодействию корр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упции в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Майдаковского</w:t>
            </w:r>
            <w:proofErr w:type="spellEnd"/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на официальном сайте Администрац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Майдаковского</w:t>
            </w:r>
            <w:proofErr w:type="spellEnd"/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2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II –IV квартал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2CA" w:rsidRPr="000C4833" w:rsidRDefault="001C12C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плана</w:t>
            </w:r>
          </w:p>
        </w:tc>
      </w:tr>
    </w:tbl>
    <w:p w:rsidR="001C12CA" w:rsidRPr="000C4833" w:rsidRDefault="001C12CA" w:rsidP="001C1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12CA" w:rsidRPr="000C4833" w:rsidRDefault="001C12CA" w:rsidP="001C1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12CA" w:rsidRDefault="001C12CA" w:rsidP="001C12CA"/>
    <w:p w:rsidR="001C12CA" w:rsidRDefault="001C12CA" w:rsidP="001C12CA"/>
    <w:p w:rsidR="005F5690" w:rsidRPr="001C12CA" w:rsidRDefault="005F5690" w:rsidP="001C12CA"/>
    <w:sectPr w:rsidR="005F5690" w:rsidRPr="001C12CA" w:rsidSect="005F5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D5EC0"/>
    <w:multiLevelType w:val="multilevel"/>
    <w:tmpl w:val="A81A9590"/>
    <w:lvl w:ilvl="0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A1A2A"/>
    <w:rsid w:val="001C12CA"/>
    <w:rsid w:val="001F5BD5"/>
    <w:rsid w:val="003A1A2A"/>
    <w:rsid w:val="005F5690"/>
    <w:rsid w:val="00FD3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A2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1950</Words>
  <Characters>11117</Characters>
  <Application>Microsoft Office Word</Application>
  <DocSecurity>0</DocSecurity>
  <Lines>92</Lines>
  <Paragraphs>26</Paragraphs>
  <ScaleCrop>false</ScaleCrop>
  <Company/>
  <LinksUpToDate>false</LinksUpToDate>
  <CharactersWithSpaces>13041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cp:lastPrinted>2018-10-11T08:30:00Z</cp:lastPrinted>
  <dcterms:created xsi:type="dcterms:W3CDTF">2018-10-08T23:53:00Z</dcterms:created>
  <dcterms:modified xsi:type="dcterms:W3CDTF">2018-10-12T08:32:00Z</dcterms:modified>
</cp:coreProperties>
</file>