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8C" w:rsidRDefault="00B5218C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6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66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66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266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72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726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266" w:rsidRPr="002E7266" w:rsidRDefault="002E7266" w:rsidP="002E7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февраля 2019 года № 8</w:t>
      </w:r>
    </w:p>
    <w:p w:rsidR="00121A70" w:rsidRPr="00121A70" w:rsidRDefault="00121A70" w:rsidP="002E7266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2E7266" w:rsidRDefault="00121A70" w:rsidP="002E7266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установлении объема сведений об объектах учета реестра муниципального имущества, подлежащих размещению на официальном сайте Администрации </w:t>
      </w:r>
      <w:r w:rsid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Майдаковского сельского поселения Палехского муниципального района Ивановской</w:t>
      </w: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области в сети «Интернет»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В соответствии с перечнем поручений Президента Российской Федерации от 15.05.2018 №Пр-817ГС, утвержденного по итогам заседания Государственного совета по вопросу развития конкуренции, состоявшегося 05.04.2018, в части касающейся государственного и муниципального имущества (п.1г); п.2г.)),</w:t>
      </w:r>
      <w:r w:rsidR="00394920" w:rsidRPr="00CE7DC7">
        <w:rPr>
          <w:sz w:val="28"/>
          <w:szCs w:val="28"/>
        </w:rPr>
        <w:t xml:space="preserve">   </w:t>
      </w:r>
      <w:r w:rsidR="00394920" w:rsidRPr="00394920">
        <w:rPr>
          <w:rFonts w:ascii="Times New Roman" w:hAnsi="Times New Roman" w:cs="Times New Roman"/>
          <w:sz w:val="24"/>
          <w:szCs w:val="24"/>
        </w:rPr>
        <w:t>в</w:t>
      </w:r>
      <w:r w:rsidR="00394920" w:rsidRPr="00394920">
        <w:rPr>
          <w:rFonts w:ascii="Times New Roman" w:hAnsi="Times New Roman" w:cs="Times New Roman"/>
          <w:bCs/>
          <w:sz w:val="24"/>
          <w:szCs w:val="24"/>
        </w:rPr>
        <w:t xml:space="preserve"> целях обеспечения заинтересованных лиц информацией о муниципальном имуществе </w:t>
      </w:r>
      <w:r w:rsidR="00394920">
        <w:rPr>
          <w:rFonts w:ascii="Times New Roman" w:hAnsi="Times New Roman" w:cs="Times New Roman"/>
          <w:bCs/>
          <w:sz w:val="24"/>
          <w:szCs w:val="24"/>
        </w:rPr>
        <w:t>Майдаковского сельского поселения Палехского муниципального района</w:t>
      </w:r>
      <w:r w:rsidR="00394920" w:rsidRPr="00394920">
        <w:rPr>
          <w:rFonts w:ascii="Times New Roman" w:hAnsi="Times New Roman" w:cs="Times New Roman"/>
          <w:bCs/>
          <w:sz w:val="24"/>
          <w:szCs w:val="24"/>
        </w:rPr>
        <w:t xml:space="preserve"> из реестра муниципального имущества</w:t>
      </w:r>
      <w:r w:rsidR="00394920">
        <w:rPr>
          <w:rFonts w:ascii="Times New Roman" w:hAnsi="Times New Roman" w:cs="Times New Roman"/>
          <w:bCs/>
          <w:sz w:val="24"/>
          <w:szCs w:val="24"/>
        </w:rPr>
        <w:t>,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 сельского поселения Палехского муниципального района</w:t>
      </w:r>
    </w:p>
    <w:p w:rsidR="00394920" w:rsidRDefault="00121A70" w:rsidP="0039492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2E7266" w:rsidRDefault="00121A70" w:rsidP="00394920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Н О В Л Я Е Т :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2E7266" w:rsidP="002E7266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Установить объем сведений об объектах учета реестра муниципального имущества, подлежащих размещению на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 сельского поселения Палехского муниципального района Ивановской области</w:t>
      </w:r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"Интернет", в соответствии с приложением к настоящему постановлению. </w:t>
      </w:r>
    </w:p>
    <w:p w:rsidR="00121A70" w:rsidRPr="00121A70" w:rsidRDefault="002E7266" w:rsidP="002E7266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Ежегодно, в срок до 01 февраля, размещать сведения об объектах учета реестра муниципального имущества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 сельского поселения Палехского муниципального района Ивановской области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об объектах реестра муниципального имущества. </w:t>
      </w:r>
    </w:p>
    <w:p w:rsidR="00121A70" w:rsidRPr="00121A70" w:rsidRDefault="002E7266" w:rsidP="002E7266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его подписания.</w:t>
      </w:r>
    </w:p>
    <w:p w:rsidR="00121A70" w:rsidRPr="00121A70" w:rsidRDefault="00121A70" w:rsidP="002E7266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>4.  </w:t>
      </w:r>
      <w:r w:rsid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в соответствии с Уставом Майдаковского сельского поселения Палехского муниципального района </w:t>
      </w:r>
      <w:r w:rsidR="0039492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>вановской области.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A70" w:rsidRPr="00121A70" w:rsidRDefault="002E7266" w:rsidP="002E7266">
      <w:pPr>
        <w:spacing w:after="0" w:line="3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121A70"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2E7266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</w:t>
      </w:r>
      <w:r w:rsidR="002E7266"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Глава Майдаковского сельского поселения                                  </w:t>
      </w:r>
      <w:r w:rsid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266"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И. Г. </w:t>
      </w:r>
      <w:proofErr w:type="spellStart"/>
      <w:r w:rsidR="002E7266" w:rsidRPr="002E72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Мусатова</w:t>
      </w:r>
      <w:proofErr w:type="spellEnd"/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1920"/>
      </w:tblGrid>
      <w:tr w:rsidR="00121A70" w:rsidRPr="00121A70" w:rsidTr="00394920">
        <w:trPr>
          <w:trHeight w:val="90"/>
          <w:tblCellSpacing w:w="0" w:type="dxa"/>
        </w:trPr>
        <w:tc>
          <w:tcPr>
            <w:tcW w:w="0" w:type="auto"/>
            <w:vAlign w:val="center"/>
            <w:hideMark/>
          </w:tcPr>
          <w:p w:rsidR="00121A70" w:rsidRPr="00121A70" w:rsidRDefault="00121A70" w:rsidP="00394920">
            <w:p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21A70" w:rsidRPr="00121A70" w:rsidRDefault="00121A70" w:rsidP="00121A70">
            <w:p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121A70" w:rsidRPr="00121A70" w:rsidRDefault="00121A70" w:rsidP="00121A70">
            <w:p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121A70" w:rsidRPr="00121A70" w:rsidRDefault="00121A70" w:rsidP="002E7266">
            <w:pPr>
              <w:spacing w:after="0" w:line="3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                              </w:t>
            </w:r>
          </w:p>
        </w:tc>
      </w:tr>
    </w:tbl>
    <w:p w:rsidR="00121A70" w:rsidRPr="00121A70" w:rsidRDefault="00121A70" w:rsidP="002E7266">
      <w:pPr>
        <w:spacing w:after="0" w:line="3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121A70" w:rsidRPr="00121A70" w:rsidRDefault="00121A70" w:rsidP="002E7266">
      <w:pPr>
        <w:spacing w:after="0" w:line="3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21A70" w:rsidRDefault="002E7266" w:rsidP="002E7266">
      <w:pPr>
        <w:spacing w:after="0" w:line="3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Майдаковского сельского поселения</w:t>
      </w:r>
    </w:p>
    <w:p w:rsidR="002E7266" w:rsidRPr="00121A70" w:rsidRDefault="002E7266" w:rsidP="002E7266">
      <w:pPr>
        <w:spacing w:after="0" w:line="3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</w:p>
    <w:p w:rsidR="00121A70" w:rsidRPr="00121A70" w:rsidRDefault="00121A70" w:rsidP="002E7266">
      <w:pPr>
        <w:spacing w:after="0" w:line="31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>22.02.2019 г.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2E726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394920" w:rsidRDefault="00121A70" w:rsidP="00394920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сведений об объектах учета</w:t>
      </w:r>
    </w:p>
    <w:p w:rsidR="00121A70" w:rsidRPr="00394920" w:rsidRDefault="00121A70" w:rsidP="00394920">
      <w:pPr>
        <w:spacing w:after="0" w:line="31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реестра муниципального имущества, подлежащих размещению на официальном сайте Администрации </w:t>
      </w:r>
      <w:r w:rsidR="0039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Майдаковского сельского поселения Палехского муниципального района Ивановской области</w:t>
      </w:r>
      <w:r w:rsidRPr="003949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сети «Интернет»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Земельный участок: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Реестровый номер муниципального имущества.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Кадастровый (условный) номер.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Адрес (местоположение) земельного участка.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Наименование, категория, вид.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Характеристика (площадь и др.).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Сведения об ограничениях и обременениях правами третьих лиц.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Здание, помещение, сооружение, объект незавершенного строительства: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Реестровый номер муниципального имущества.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Кадастровый (условный) номер.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Адрес (местоположение) объекта.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Вид объекта, наименование, назначение.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Характеристика объекта (площадь, протяженность и др.).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Сведения об ограничениях и обременениях правами третьих лиц.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121A70" w:rsidRPr="00121A70" w:rsidRDefault="00121A70" w:rsidP="00121A70">
      <w:pPr>
        <w:spacing w:after="0" w:line="3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</w:p>
    <w:p w:rsidR="00121A70" w:rsidRPr="00121A70" w:rsidRDefault="00121A70" w:rsidP="00121A70">
      <w:pPr>
        <w:spacing w:after="0" w:line="31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121A7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 </w:t>
      </w:r>
    </w:p>
    <w:p w:rsidR="00DC444E" w:rsidRPr="00121A70" w:rsidRDefault="00DC444E" w:rsidP="00121A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C444E" w:rsidRPr="00121A70" w:rsidSect="00B521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10E"/>
    <w:multiLevelType w:val="multilevel"/>
    <w:tmpl w:val="0A6A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121A70"/>
    <w:rsid w:val="00121A70"/>
    <w:rsid w:val="002E7266"/>
    <w:rsid w:val="00394920"/>
    <w:rsid w:val="00441DFA"/>
    <w:rsid w:val="00932E22"/>
    <w:rsid w:val="00B5218C"/>
    <w:rsid w:val="00DC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A"/>
  </w:style>
  <w:style w:type="paragraph" w:styleId="1">
    <w:name w:val="heading 1"/>
    <w:basedOn w:val="a"/>
    <w:link w:val="10"/>
    <w:uiPriority w:val="9"/>
    <w:qFormat/>
    <w:rsid w:val="00121A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21A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rsid w:val="001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12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2019-02-22T06:20:00Z</cp:lastPrinted>
  <dcterms:created xsi:type="dcterms:W3CDTF">2019-02-22T05:33:00Z</dcterms:created>
  <dcterms:modified xsi:type="dcterms:W3CDTF">2019-02-22T06:22:00Z</dcterms:modified>
</cp:coreProperties>
</file>