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1A" w:rsidRDefault="0032211F" w:rsidP="00D66AE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F0621">
        <w:rPr>
          <w:b/>
          <w:bCs/>
          <w:szCs w:val="28"/>
        </w:rPr>
        <w:t xml:space="preserve">Оценка ожидаемого исполнения бюджета </w:t>
      </w:r>
    </w:p>
    <w:p w:rsidR="0032211F" w:rsidRPr="004F0621" w:rsidRDefault="0032211F" w:rsidP="00D66AE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r w:rsidRPr="004F0621">
        <w:rPr>
          <w:b/>
          <w:szCs w:val="28"/>
        </w:rPr>
        <w:t>Майдаковского</w:t>
      </w:r>
      <w:proofErr w:type="spellEnd"/>
      <w:r w:rsidR="004F0621">
        <w:rPr>
          <w:b/>
          <w:szCs w:val="28"/>
        </w:rPr>
        <w:t xml:space="preserve"> </w:t>
      </w:r>
      <w:r w:rsidRPr="004F0621">
        <w:rPr>
          <w:b/>
          <w:szCs w:val="28"/>
        </w:rPr>
        <w:t>сельского поселения</w:t>
      </w:r>
      <w:r w:rsidR="00D66AE6">
        <w:rPr>
          <w:b/>
          <w:bCs/>
          <w:szCs w:val="28"/>
        </w:rPr>
        <w:t xml:space="preserve"> </w:t>
      </w:r>
      <w:r w:rsidRPr="004F0621">
        <w:rPr>
          <w:b/>
          <w:bCs/>
          <w:szCs w:val="28"/>
        </w:rPr>
        <w:t>за 20</w:t>
      </w:r>
      <w:r w:rsidR="00527B5A" w:rsidRPr="004F0621">
        <w:rPr>
          <w:b/>
          <w:bCs/>
          <w:szCs w:val="28"/>
        </w:rPr>
        <w:t>2</w:t>
      </w:r>
      <w:bookmarkStart w:id="0" w:name="_GoBack"/>
      <w:bookmarkEnd w:id="0"/>
      <w:r w:rsidR="004F0621">
        <w:rPr>
          <w:b/>
          <w:bCs/>
          <w:szCs w:val="28"/>
        </w:rPr>
        <w:t>2</w:t>
      </w:r>
      <w:r w:rsidRPr="004F0621">
        <w:rPr>
          <w:b/>
          <w:bCs/>
          <w:szCs w:val="28"/>
        </w:rPr>
        <w:t xml:space="preserve"> год.</w:t>
      </w:r>
    </w:p>
    <w:p w:rsidR="004F0621" w:rsidRDefault="004F0621" w:rsidP="004F062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(руб.)</w:t>
      </w:r>
    </w:p>
    <w:tbl>
      <w:tblPr>
        <w:tblW w:w="10596" w:type="dxa"/>
        <w:tblInd w:w="-1040" w:type="dxa"/>
        <w:tblLayout w:type="fixed"/>
        <w:tblLook w:val="04A0"/>
      </w:tblPr>
      <w:tblGrid>
        <w:gridCol w:w="1950"/>
        <w:gridCol w:w="2551"/>
        <w:gridCol w:w="1559"/>
        <w:gridCol w:w="1466"/>
        <w:gridCol w:w="1511"/>
        <w:gridCol w:w="1559"/>
      </w:tblGrid>
      <w:tr w:rsidR="004F0621" w:rsidTr="004F0621"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Утверждено на текущий год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Исполнено за 9 месяцев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Ожидаемое исполнение</w:t>
            </w:r>
          </w:p>
        </w:tc>
      </w:tr>
      <w:tr w:rsidR="004F0621" w:rsidTr="004F0621"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Default="004F0621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Default="004F0621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Default="004F0621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Default="004F0621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Default="004F0621" w:rsidP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за 4 квартал 2022г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Default="004F0621" w:rsidP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за 2022 год</w:t>
            </w:r>
          </w:p>
        </w:tc>
      </w:tr>
      <w:tr w:rsidR="004F0621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21" w:rsidRDefault="004F0621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Pr="00E662D1" w:rsidRDefault="004F0621">
            <w:pPr>
              <w:rPr>
                <w:rFonts w:ascii="Times New Roman CYR" w:hAnsi="Times New Roman CYR" w:cs="Times New Roman CYR"/>
                <w:b/>
                <w:sz w:val="20"/>
              </w:rPr>
            </w:pPr>
            <w:r w:rsidRPr="00E662D1">
              <w:rPr>
                <w:rFonts w:ascii="Times New Roman CYR" w:hAnsi="Times New Roman CYR" w:cs="Times New Roman CYR"/>
                <w:b/>
                <w:sz w:val="20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21" w:rsidRDefault="004F0621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21" w:rsidRDefault="004F0621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4F0621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10000000000000000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Pr="00E662D1" w:rsidRDefault="004F06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E662D1">
              <w:rPr>
                <w:rFonts w:ascii="Times New Roman CYR" w:hAnsi="Times New Roman CYR" w:cs="Times New Roman CYR"/>
                <w:sz w:val="20"/>
              </w:rPr>
              <w:t>Доходы налоговые и неналоговые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Default="0084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1 926 142,00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Default="0084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1 132 599,10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Default="0084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1 812 542,90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621" w:rsidRDefault="0084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1 926 142,00</w:t>
            </w:r>
          </w:p>
        </w:tc>
      </w:tr>
      <w:tr w:rsidR="00CB4455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10102000010000110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758 000,00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572 610,85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185 389,15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758 000,00</w:t>
            </w:r>
          </w:p>
        </w:tc>
      </w:tr>
      <w:tr w:rsidR="00CB4455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10600000000000000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938 000,00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344 921,84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593 078,16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938 000,00</w:t>
            </w:r>
          </w:p>
        </w:tc>
      </w:tr>
      <w:tr w:rsidR="00CB4455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11100000000000000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7 000,00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3</w:t>
            </w:r>
            <w:r w:rsidR="00563A96">
              <w:rPr>
                <w:rFonts w:ascii="Times New Roman CYR" w:hAnsi="Times New Roman CYR" w:cs="Times New Roman CYR"/>
                <w:sz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</w:rPr>
              <w:t>512,41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3 487,59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7 000,00</w:t>
            </w:r>
          </w:p>
        </w:tc>
      </w:tr>
      <w:tr w:rsidR="00CB4455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11300000000000000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0,0</w:t>
            </w:r>
          </w:p>
        </w:tc>
      </w:tr>
      <w:tr w:rsidR="00CB4455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11400000000000000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211 554,00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211 554,00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211 554,00</w:t>
            </w:r>
          </w:p>
        </w:tc>
      </w:tr>
      <w:tr w:rsidR="00CB4455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11700000000000000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11 588,00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11 588,00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11 588,00</w:t>
            </w:r>
          </w:p>
        </w:tc>
      </w:tr>
      <w:tr w:rsidR="00CB4455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20000000000000000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11 870 187,52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7 605 974,62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4 264 212,90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11 870 187,52</w:t>
            </w:r>
          </w:p>
        </w:tc>
      </w:tr>
      <w:tr w:rsidR="00CB4455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20210000000000151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Дотации бюджетам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5 190 319,72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3 834 073,72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1 356 246,00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5 190 319,72</w:t>
            </w:r>
          </w:p>
        </w:tc>
      </w:tr>
      <w:tr w:rsidR="00CB4455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20220000000000151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 1 612 928,50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545 277,25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1 067 651,25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 1 612 928,50</w:t>
            </w:r>
          </w:p>
        </w:tc>
      </w:tr>
      <w:tr w:rsidR="00CB4455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20230000000000151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101 000,00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48 377,90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52 622,10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101 000,00</w:t>
            </w:r>
          </w:p>
        </w:tc>
      </w:tr>
      <w:tr w:rsidR="00CB4455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20240000000000151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4 965 939,30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3 178 245,75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1 787 693,55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CB4455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4 965 939,30</w:t>
            </w:r>
          </w:p>
        </w:tc>
      </w:tr>
      <w:tr w:rsidR="00CB4455" w:rsidTr="00F41307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13 796 329,52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563A96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8 738 573,72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455" w:rsidRDefault="0086083E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5 057 755,80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455" w:rsidRDefault="00CB4455" w:rsidP="00C7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13 796 329,52</w:t>
            </w:r>
          </w:p>
        </w:tc>
      </w:tr>
      <w:tr w:rsidR="004F0621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Pr="0046381D" w:rsidRDefault="004F06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highlight w:val="yellow"/>
              </w:rPr>
            </w:pPr>
            <w:r w:rsidRPr="00EB19F6">
              <w:rPr>
                <w:rFonts w:ascii="Times New Roman CYR" w:hAnsi="Times New Roman CYR" w:cs="Times New Roman CYR"/>
                <w:b/>
                <w:sz w:val="20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Pr="0046381D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highlight w:val="yellow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Pr="0046381D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highlight w:val="yellow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Pr="0046381D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Pr="0046381D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highlight w:val="yellow"/>
              </w:rPr>
            </w:pPr>
          </w:p>
        </w:tc>
      </w:tr>
      <w:tr w:rsidR="004F0621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EB19F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3 805 732,40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EB19F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2 428 531,61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EB19F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1 377 200,79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EB19F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3 805 732,40</w:t>
            </w:r>
          </w:p>
        </w:tc>
      </w:tr>
      <w:tr w:rsidR="004F0621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 w:rsidP="00D66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66AE6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 w:rsidP="00D66AE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Национальная </w:t>
            </w:r>
            <w:r w:rsidR="00D66AE6">
              <w:rPr>
                <w:sz w:val="20"/>
              </w:rPr>
              <w:t>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EB19F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101 000,00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EB19F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48 377,90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EB19F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52 622,10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EB19F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101 000,00</w:t>
            </w:r>
          </w:p>
        </w:tc>
      </w:tr>
      <w:tr w:rsidR="00EB19F6" w:rsidTr="004F0621">
        <w:trPr>
          <w:trHeight w:val="536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F6" w:rsidRDefault="00EB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9F6" w:rsidRDefault="00EB19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B19F6" w:rsidRDefault="00EB19F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B19F6" w:rsidRDefault="00EB19F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16 530,00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B19F6" w:rsidRDefault="00EB19F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13 470,00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B19F6" w:rsidRDefault="00EB19F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30 000,00</w:t>
            </w:r>
          </w:p>
        </w:tc>
      </w:tr>
      <w:tr w:rsidR="004F0621" w:rsidTr="004F0621">
        <w:trPr>
          <w:trHeight w:val="536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3 463 987,66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2 125 754,40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1 338 233,26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3 463 987,66 </w:t>
            </w:r>
          </w:p>
        </w:tc>
      </w:tr>
      <w:tr w:rsidR="004F0621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 коммунальное</w:t>
            </w:r>
            <w:proofErr w:type="gramEnd"/>
            <w:r>
              <w:rPr>
                <w:sz w:val="20"/>
              </w:rPr>
              <w:t xml:space="preserve">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3 483 504,50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919 713,85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2 563 790,65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3 483 504,50</w:t>
            </w:r>
          </w:p>
        </w:tc>
      </w:tr>
      <w:tr w:rsidR="004F0621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3 266   165,48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2 391 428,67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874 736,81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3 266 165,48</w:t>
            </w:r>
          </w:p>
        </w:tc>
      </w:tr>
      <w:tr w:rsidR="004F0621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268 328,00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191 888,64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76 439,36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268 328,00</w:t>
            </w:r>
          </w:p>
        </w:tc>
      </w:tr>
      <w:tr w:rsidR="004F0621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9 178,82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5 821,18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15 000,00</w:t>
            </w:r>
          </w:p>
        </w:tc>
      </w:tr>
      <w:tr w:rsidR="004F0621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 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14 433 718,06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8 131 403,89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6 302 314,17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621" w:rsidRDefault="00643D3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14 433 718,06</w:t>
            </w:r>
          </w:p>
        </w:tc>
      </w:tr>
      <w:tr w:rsidR="004F0621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                                                       внутреннего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21" w:rsidRDefault="004F062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C64B2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B2" w:rsidRDefault="002C64B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01000000000000000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B2" w:rsidRDefault="002C64B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Источники                внутреннего  финансирования  дефицита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4B2" w:rsidRDefault="002C64B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-637 388,54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4B2" w:rsidRDefault="002C64B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607 169,83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4B2" w:rsidRDefault="002C64B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1 244 558,37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4B2" w:rsidRDefault="002C64B2" w:rsidP="00423E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-637 388,54</w:t>
            </w:r>
          </w:p>
        </w:tc>
      </w:tr>
      <w:tr w:rsidR="002C64B2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B2" w:rsidRDefault="002C64B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10500000000000000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B2" w:rsidRDefault="002C64B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Изменение  остатков на счетах по учету средств                      бюджета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4B2" w:rsidRDefault="002C64B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-637 388,54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4B2" w:rsidRDefault="002C64B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607 169,83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4B2" w:rsidRDefault="002C64B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1 244 558,37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4B2" w:rsidRDefault="002C64B2" w:rsidP="00423E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-637 388,54</w:t>
            </w:r>
          </w:p>
        </w:tc>
      </w:tr>
      <w:tr w:rsidR="002C64B2" w:rsidTr="00563A9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B2" w:rsidRDefault="002C64B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10500000000000500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B2" w:rsidRDefault="002C64B2" w:rsidP="00D66AE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Увеличение остатков средств      бюджета </w:t>
            </w:r>
            <w:r w:rsidRPr="00720123">
              <w:rPr>
                <w:sz w:val="20"/>
              </w:rPr>
              <w:t>(доходы)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4B2" w:rsidRDefault="002C64B2" w:rsidP="00563A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13 796 329,52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4B2" w:rsidRDefault="002C64B2" w:rsidP="00563A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-8 738 573,72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4B2" w:rsidRDefault="002C64B2" w:rsidP="00563A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5 057 755,80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4B2" w:rsidRDefault="002C64B2" w:rsidP="00423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-13 796 329,52</w:t>
            </w:r>
          </w:p>
        </w:tc>
      </w:tr>
      <w:tr w:rsidR="002C64B2" w:rsidTr="004F0621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B2" w:rsidRDefault="002C64B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10500000000000600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4B2" w:rsidRDefault="002C64B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Уменьшение  остатков                                       средств   бюджета </w:t>
            </w:r>
            <w:r w:rsidRPr="00720123">
              <w:rPr>
                <w:sz w:val="20"/>
              </w:rPr>
              <w:t>(расходы)</w:t>
            </w:r>
            <w:r>
              <w:rPr>
                <w:sz w:val="20"/>
              </w:rPr>
              <w:t xml:space="preserve">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4B2" w:rsidRDefault="002C64B2" w:rsidP="00423E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14 433 718,06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4B2" w:rsidRDefault="002C64B2" w:rsidP="00423E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8 131 403,89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4B2" w:rsidRDefault="002C64B2" w:rsidP="00423E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6 302 314,17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4B2" w:rsidRDefault="002C64B2" w:rsidP="00423E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14 433 718,06</w:t>
            </w:r>
          </w:p>
        </w:tc>
      </w:tr>
    </w:tbl>
    <w:p w:rsidR="004F0621" w:rsidRDefault="004F0621" w:rsidP="004F06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211F" w:rsidRPr="007F4940" w:rsidRDefault="0032211F" w:rsidP="0032211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2211F" w:rsidRPr="007F4940" w:rsidRDefault="0032211F" w:rsidP="003221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F3841" w:rsidRDefault="009F3841"/>
    <w:sectPr w:rsidR="009F3841" w:rsidSect="00B5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297"/>
    <w:rsid w:val="000B15BF"/>
    <w:rsid w:val="0014594E"/>
    <w:rsid w:val="0015734C"/>
    <w:rsid w:val="001906CA"/>
    <w:rsid w:val="00210FE9"/>
    <w:rsid w:val="00214AC1"/>
    <w:rsid w:val="00244D7C"/>
    <w:rsid w:val="002524A4"/>
    <w:rsid w:val="0026185F"/>
    <w:rsid w:val="002A2B7F"/>
    <w:rsid w:val="002B41A4"/>
    <w:rsid w:val="002C64B2"/>
    <w:rsid w:val="002D1297"/>
    <w:rsid w:val="002E3533"/>
    <w:rsid w:val="002F28E4"/>
    <w:rsid w:val="0032211F"/>
    <w:rsid w:val="0033310B"/>
    <w:rsid w:val="003433D4"/>
    <w:rsid w:val="003749E3"/>
    <w:rsid w:val="003D0CCA"/>
    <w:rsid w:val="003D4562"/>
    <w:rsid w:val="0046381D"/>
    <w:rsid w:val="004A0D98"/>
    <w:rsid w:val="004E029D"/>
    <w:rsid w:val="004F0621"/>
    <w:rsid w:val="0052327A"/>
    <w:rsid w:val="00527B5A"/>
    <w:rsid w:val="00563A96"/>
    <w:rsid w:val="00580569"/>
    <w:rsid w:val="005C2F3A"/>
    <w:rsid w:val="005D6FD5"/>
    <w:rsid w:val="006004D0"/>
    <w:rsid w:val="00601016"/>
    <w:rsid w:val="00643D3D"/>
    <w:rsid w:val="00645E62"/>
    <w:rsid w:val="0065559C"/>
    <w:rsid w:val="00687EF5"/>
    <w:rsid w:val="00690236"/>
    <w:rsid w:val="00696AD7"/>
    <w:rsid w:val="006A247D"/>
    <w:rsid w:val="00707355"/>
    <w:rsid w:val="00720123"/>
    <w:rsid w:val="00721BF7"/>
    <w:rsid w:val="007328EE"/>
    <w:rsid w:val="007E4678"/>
    <w:rsid w:val="00845759"/>
    <w:rsid w:val="0086083E"/>
    <w:rsid w:val="009128C7"/>
    <w:rsid w:val="009357D0"/>
    <w:rsid w:val="009F1B10"/>
    <w:rsid w:val="009F3841"/>
    <w:rsid w:val="00A13EA1"/>
    <w:rsid w:val="00A930B9"/>
    <w:rsid w:val="00AE4E53"/>
    <w:rsid w:val="00B07F89"/>
    <w:rsid w:val="00B51454"/>
    <w:rsid w:val="00BE2BED"/>
    <w:rsid w:val="00C220A2"/>
    <w:rsid w:val="00C5021D"/>
    <w:rsid w:val="00C566CB"/>
    <w:rsid w:val="00C56DCC"/>
    <w:rsid w:val="00CB4455"/>
    <w:rsid w:val="00CD5C19"/>
    <w:rsid w:val="00CF614E"/>
    <w:rsid w:val="00D02A33"/>
    <w:rsid w:val="00D03C9A"/>
    <w:rsid w:val="00D66AE6"/>
    <w:rsid w:val="00DB44E8"/>
    <w:rsid w:val="00E5784C"/>
    <w:rsid w:val="00E662D1"/>
    <w:rsid w:val="00E7551A"/>
    <w:rsid w:val="00E769D9"/>
    <w:rsid w:val="00E959BE"/>
    <w:rsid w:val="00EB19F6"/>
    <w:rsid w:val="00F02714"/>
    <w:rsid w:val="00F0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Владелец</cp:lastModifiedBy>
  <cp:revision>56</cp:revision>
  <dcterms:created xsi:type="dcterms:W3CDTF">2019-10-11T07:18:00Z</dcterms:created>
  <dcterms:modified xsi:type="dcterms:W3CDTF">2022-11-01T06:15:00Z</dcterms:modified>
</cp:coreProperties>
</file>